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86423" w:rsidRDefault="00A86423" w:rsidP="00A86423">
      <w:pPr>
        <w:pStyle w:val="Heading1"/>
        <w:spacing w:before="150" w:beforeAutospacing="0" w:after="15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A86423">
        <w:rPr>
          <w:rFonts w:ascii="Arial" w:hAnsi="Arial" w:cs="Arial"/>
          <w:sz w:val="32"/>
          <w:szCs w:val="32"/>
        </w:rPr>
        <w:t>PHARMACY TECHNICIAN 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 xml:space="preserve">Catalog Year </w:t>
      </w:r>
      <w:r w:rsidR="00C16E27">
        <w:rPr>
          <w:rFonts w:ascii="Arial" w:eastAsia="Calibri" w:hAnsi="Arial" w:cs="Times New Roman"/>
          <w:szCs w:val="20"/>
        </w:rPr>
        <w:t>202</w:t>
      </w:r>
      <w:r w:rsidR="00A86423">
        <w:rPr>
          <w:rFonts w:ascii="Arial" w:eastAsia="Calibri" w:hAnsi="Arial" w:cs="Times New Roman"/>
          <w:szCs w:val="20"/>
        </w:rPr>
        <w:t>3</w:t>
      </w:r>
      <w:r w:rsidR="00C16E27">
        <w:rPr>
          <w:rFonts w:ascii="Arial" w:eastAsia="Calibri" w:hAnsi="Arial" w:cs="Times New Roman"/>
          <w:szCs w:val="20"/>
        </w:rPr>
        <w:t>-202</w:t>
      </w:r>
      <w:r w:rsidR="00A86423">
        <w:rPr>
          <w:rFonts w:ascii="Arial" w:eastAsia="Calibri" w:hAnsi="Arial" w:cs="Times New Roman"/>
          <w:szCs w:val="20"/>
        </w:rPr>
        <w:t>4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6423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86423" w:rsidRPr="00AA353E" w:rsidRDefault="00A86423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423" w:rsidRDefault="00A86423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423">
              <w:rPr>
                <w:rFonts w:ascii="Arial" w:eastAsia="Times New Roman" w:hAnsi="Arial" w:cs="Arial"/>
              </w:rPr>
              <w:t>MTH 133</w:t>
            </w:r>
          </w:p>
        </w:tc>
        <w:tc>
          <w:tcPr>
            <w:tcW w:w="270" w:type="dxa"/>
          </w:tcPr>
          <w:p w:rsidR="00A86423" w:rsidRPr="00AA353E" w:rsidRDefault="00A86423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86423" w:rsidRDefault="00A86423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423">
              <w:rPr>
                <w:rFonts w:ascii="Arial" w:eastAsia="Times New Roman" w:hAnsi="Arial" w:cs="Arial"/>
              </w:rPr>
              <w:t>Mathematics for Health Professions</w:t>
            </w:r>
          </w:p>
        </w:tc>
        <w:tc>
          <w:tcPr>
            <w:tcW w:w="990" w:type="dxa"/>
          </w:tcPr>
          <w:p w:rsidR="00A86423" w:rsidRDefault="00A86423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86423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143</w:t>
            </w:r>
          </w:p>
        </w:tc>
        <w:tc>
          <w:tcPr>
            <w:tcW w:w="270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Medical Terminology I</w:t>
            </w:r>
          </w:p>
        </w:tc>
        <w:tc>
          <w:tcPr>
            <w:tcW w:w="990" w:type="dxa"/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86423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250</w:t>
            </w:r>
          </w:p>
        </w:tc>
        <w:tc>
          <w:tcPr>
            <w:tcW w:w="270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423">
              <w:rPr>
                <w:rFonts w:ascii="Arial" w:eastAsia="Times New Roman" w:hAnsi="Arial" w:cs="Arial"/>
              </w:rPr>
              <w:t>General Pharmacology</w:t>
            </w:r>
          </w:p>
        </w:tc>
        <w:tc>
          <w:tcPr>
            <w:tcW w:w="990" w:type="dxa"/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8642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261</w:t>
            </w:r>
          </w:p>
        </w:tc>
        <w:tc>
          <w:tcPr>
            <w:tcW w:w="270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423">
              <w:rPr>
                <w:rFonts w:ascii="Arial" w:eastAsia="Times New Roman" w:hAnsi="Arial" w:cs="Arial"/>
              </w:rPr>
              <w:t>Basic Pharmacy I</w:t>
            </w:r>
          </w:p>
        </w:tc>
        <w:tc>
          <w:tcPr>
            <w:tcW w:w="990" w:type="dxa"/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8642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263</w:t>
            </w:r>
          </w:p>
        </w:tc>
        <w:tc>
          <w:tcPr>
            <w:tcW w:w="270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423">
              <w:rPr>
                <w:rFonts w:ascii="Arial" w:eastAsia="Times New Roman" w:hAnsi="Arial" w:cs="Arial"/>
              </w:rPr>
              <w:t>Basic Pharmacy I</w:t>
            </w:r>
            <w:r w:rsidR="002A3978">
              <w:rPr>
                <w:rFonts w:ascii="Arial" w:eastAsia="Times New Roman" w:hAnsi="Arial" w:cs="Arial"/>
              </w:rPr>
              <w:t xml:space="preserve"> Lab</w:t>
            </w:r>
          </w:p>
        </w:tc>
        <w:tc>
          <w:tcPr>
            <w:tcW w:w="990" w:type="dxa"/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A8642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86423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A86423" w:rsidRPr="00757479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13</w:t>
            </w:r>
          </w:p>
        </w:tc>
      </w:tr>
      <w:tr w:rsidR="00A8642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86423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86423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642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144</w:t>
            </w:r>
          </w:p>
        </w:tc>
        <w:tc>
          <w:tcPr>
            <w:tcW w:w="270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Medical Terminology II</w:t>
            </w:r>
          </w:p>
        </w:tc>
        <w:tc>
          <w:tcPr>
            <w:tcW w:w="990" w:type="dxa"/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8642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CST 100</w:t>
            </w:r>
          </w:p>
        </w:tc>
        <w:tc>
          <w:tcPr>
            <w:tcW w:w="270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423">
              <w:rPr>
                <w:rFonts w:ascii="Arial" w:eastAsia="Times New Roman" w:hAnsi="Arial" w:cs="Arial"/>
              </w:rPr>
              <w:t>Principles of Public Speaking</w:t>
            </w:r>
          </w:p>
        </w:tc>
        <w:tc>
          <w:tcPr>
            <w:tcW w:w="990" w:type="dxa"/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8642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423">
              <w:rPr>
                <w:rFonts w:ascii="Arial" w:eastAsia="Times New Roman" w:hAnsi="Arial" w:cs="Arial"/>
              </w:rPr>
              <w:t xml:space="preserve">HLT </w:t>
            </w:r>
            <w:r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270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86423" w:rsidRPr="001C7FCB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423">
              <w:rPr>
                <w:rFonts w:ascii="Arial" w:eastAsia="Times New Roman" w:hAnsi="Arial" w:cs="Arial"/>
              </w:rPr>
              <w:t>Coordinated Internship</w:t>
            </w:r>
          </w:p>
        </w:tc>
        <w:tc>
          <w:tcPr>
            <w:tcW w:w="990" w:type="dxa"/>
          </w:tcPr>
          <w:p w:rsidR="00A86423" w:rsidRPr="004F35EC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8642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423">
              <w:rPr>
                <w:rFonts w:ascii="Arial" w:eastAsia="Times New Roman" w:hAnsi="Arial" w:cs="Arial"/>
              </w:rPr>
              <w:t xml:space="preserve">AST </w:t>
            </w:r>
            <w:r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270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86423" w:rsidRPr="00AA353E" w:rsidRDefault="002A3978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Keyboarding for Information Processing</w:t>
            </w:r>
            <w:bookmarkStart w:id="0" w:name="_GoBack"/>
            <w:bookmarkEnd w:id="0"/>
          </w:p>
        </w:tc>
        <w:tc>
          <w:tcPr>
            <w:tcW w:w="990" w:type="dxa"/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86423" w:rsidRPr="00AA353E" w:rsidTr="00C16E2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nil"/>
            </w:tcBorders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86423" w:rsidRPr="00D159FD" w:rsidRDefault="00A86423" w:rsidP="00A8642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A86423" w:rsidRPr="00D159FD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</w:tr>
      <w:tr w:rsidR="00A86423" w:rsidRPr="00AA353E" w:rsidTr="00323A33">
        <w:trPr>
          <w:jc w:val="center"/>
        </w:trPr>
        <w:tc>
          <w:tcPr>
            <w:tcW w:w="2137" w:type="dxa"/>
          </w:tcPr>
          <w:p w:rsidR="00A86423" w:rsidRPr="00AA353E" w:rsidRDefault="00A86423" w:rsidP="00A8642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A86423" w:rsidRPr="00AA353E" w:rsidRDefault="00A86423" w:rsidP="00A8642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86423" w:rsidRDefault="00A86423" w:rsidP="00A864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86423" w:rsidRPr="00AA353E" w:rsidTr="00323A33">
        <w:trPr>
          <w:jc w:val="center"/>
        </w:trPr>
        <w:tc>
          <w:tcPr>
            <w:tcW w:w="2137" w:type="dxa"/>
            <w:hideMark/>
          </w:tcPr>
          <w:p w:rsidR="00A86423" w:rsidRPr="00AA353E" w:rsidRDefault="00A86423" w:rsidP="00A864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86423" w:rsidRPr="00AA353E" w:rsidRDefault="00A86423" w:rsidP="00A8642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:rsidR="00A86423" w:rsidRPr="00AA353E" w:rsidRDefault="00A86423" w:rsidP="00A864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86423" w:rsidRPr="00AA353E" w:rsidRDefault="00A86423" w:rsidP="00A86423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25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sectPr w:rsidR="00AA353E" w:rsidRPr="00AA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1C7FCB"/>
    <w:rsid w:val="001D0BAD"/>
    <w:rsid w:val="002A3978"/>
    <w:rsid w:val="00323A33"/>
    <w:rsid w:val="003956A3"/>
    <w:rsid w:val="003E6063"/>
    <w:rsid w:val="004F35EC"/>
    <w:rsid w:val="006B3522"/>
    <w:rsid w:val="00757479"/>
    <w:rsid w:val="00845A39"/>
    <w:rsid w:val="0086693D"/>
    <w:rsid w:val="008E2157"/>
    <w:rsid w:val="00A86423"/>
    <w:rsid w:val="00AA353E"/>
    <w:rsid w:val="00C16E27"/>
    <w:rsid w:val="00C36A92"/>
    <w:rsid w:val="00D159FD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38AC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6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4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Teresa Wyatt</cp:lastModifiedBy>
  <cp:revision>3</cp:revision>
  <dcterms:created xsi:type="dcterms:W3CDTF">2023-08-29T19:34:00Z</dcterms:created>
  <dcterms:modified xsi:type="dcterms:W3CDTF">2023-08-30T18:18:00Z</dcterms:modified>
</cp:coreProperties>
</file>