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066F" w14:textId="77777777" w:rsidR="00770391" w:rsidRDefault="00770391" w:rsidP="00770391">
      <w:pPr>
        <w:spacing w:line="360" w:lineRule="auto"/>
        <w:jc w:val="center"/>
      </w:pPr>
      <w:r>
        <w:rPr>
          <w:b/>
        </w:rPr>
        <w:t>Science</w:t>
      </w:r>
    </w:p>
    <w:p w14:paraId="7D2DA1C5" w14:textId="40251849" w:rsidR="00770391" w:rsidRDefault="00C11002" w:rsidP="00770391">
      <w:pPr>
        <w:spacing w:line="360" w:lineRule="auto"/>
        <w:jc w:val="center"/>
      </w:pPr>
      <w:r>
        <w:t>Catalog Year 20</w:t>
      </w:r>
      <w:r w:rsidR="00B578D8">
        <w:t>20</w:t>
      </w:r>
      <w:r>
        <w:t>-20</w:t>
      </w:r>
      <w:r w:rsidR="005733E7">
        <w:t>2</w:t>
      </w:r>
      <w:r w:rsidR="00B578D8">
        <w:t>1</w:t>
      </w:r>
      <w:bookmarkStart w:id="0" w:name="_GoBack"/>
      <w:bookmarkEnd w:id="0"/>
    </w:p>
    <w:p w14:paraId="5AA3ED6A" w14:textId="77777777" w:rsidR="00770391" w:rsidRDefault="00770391" w:rsidP="00770391">
      <w:pPr>
        <w:spacing w:line="360" w:lineRule="auto"/>
        <w:jc w:val="center"/>
      </w:pPr>
      <w:r>
        <w:t> </w:t>
      </w:r>
    </w:p>
    <w:tbl>
      <w:tblPr>
        <w:tblStyle w:val="TableGrid"/>
        <w:tblW w:w="11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6"/>
        <w:gridCol w:w="202"/>
        <w:gridCol w:w="1169"/>
        <w:gridCol w:w="278"/>
        <w:gridCol w:w="6646"/>
        <w:gridCol w:w="899"/>
      </w:tblGrid>
      <w:tr w:rsidR="00770391" w14:paraId="2453B653" w14:textId="77777777" w:rsidTr="00770391">
        <w:tc>
          <w:tcPr>
            <w:tcW w:w="1908" w:type="dxa"/>
            <w:gridSpan w:val="2"/>
            <w:hideMark/>
          </w:tcPr>
          <w:p w14:paraId="5DD7D63F" w14:textId="77777777" w:rsidR="00770391" w:rsidRDefault="00770391">
            <w:pPr>
              <w:jc w:val="center"/>
            </w:pPr>
            <w:r>
              <w:t>Grade/Semester</w:t>
            </w:r>
          </w:p>
          <w:p w14:paraId="3C430774" w14:textId="77777777" w:rsidR="00770391" w:rsidRDefault="00770391">
            <w:pPr>
              <w:jc w:val="center"/>
            </w:pPr>
            <w:r>
              <w:t>Completed</w:t>
            </w:r>
          </w:p>
        </w:tc>
        <w:tc>
          <w:tcPr>
            <w:tcW w:w="270" w:type="dxa"/>
            <w:gridSpan w:val="2"/>
            <w:hideMark/>
          </w:tcPr>
          <w:p w14:paraId="7281BB70" w14:textId="77777777" w:rsidR="00770391" w:rsidRDefault="00770391">
            <w:pPr>
              <w:jc w:val="center"/>
            </w:pPr>
            <w:r>
              <w:t> </w:t>
            </w:r>
          </w:p>
        </w:tc>
        <w:tc>
          <w:tcPr>
            <w:tcW w:w="1170" w:type="dxa"/>
            <w:hideMark/>
          </w:tcPr>
          <w:p w14:paraId="7600B0C5" w14:textId="77777777" w:rsidR="00770391" w:rsidRDefault="00770391">
            <w:pPr>
              <w:jc w:val="center"/>
            </w:pPr>
            <w:r>
              <w:t> </w:t>
            </w:r>
          </w:p>
          <w:p w14:paraId="138A63CA" w14:textId="77777777" w:rsidR="00770391" w:rsidRDefault="00770391">
            <w:pPr>
              <w:jc w:val="center"/>
            </w:pPr>
            <w:r>
              <w:t>Course #</w:t>
            </w:r>
          </w:p>
        </w:tc>
        <w:tc>
          <w:tcPr>
            <w:tcW w:w="270" w:type="dxa"/>
            <w:hideMark/>
          </w:tcPr>
          <w:p w14:paraId="3F22F75A" w14:textId="77777777" w:rsidR="00770391" w:rsidRDefault="00770391">
            <w:pPr>
              <w:jc w:val="center"/>
            </w:pPr>
            <w:r>
              <w:t> </w:t>
            </w:r>
          </w:p>
        </w:tc>
        <w:tc>
          <w:tcPr>
            <w:tcW w:w="6660" w:type="dxa"/>
            <w:hideMark/>
          </w:tcPr>
          <w:p w14:paraId="3B780FA9" w14:textId="77777777" w:rsidR="00770391" w:rsidRDefault="00770391">
            <w:pPr>
              <w:jc w:val="center"/>
            </w:pPr>
            <w:r>
              <w:t> </w:t>
            </w:r>
          </w:p>
          <w:p w14:paraId="07FDA9AE" w14:textId="77777777" w:rsidR="00770391" w:rsidRDefault="00770391">
            <w:pPr>
              <w:jc w:val="center"/>
            </w:pPr>
            <w:r>
              <w:t>Course Title</w:t>
            </w:r>
          </w:p>
        </w:tc>
        <w:tc>
          <w:tcPr>
            <w:tcW w:w="900" w:type="dxa"/>
            <w:hideMark/>
          </w:tcPr>
          <w:p w14:paraId="29631F2D" w14:textId="77777777" w:rsidR="00770391" w:rsidRDefault="00770391">
            <w:pPr>
              <w:jc w:val="center"/>
            </w:pPr>
            <w:r>
              <w:t> </w:t>
            </w:r>
          </w:p>
          <w:p w14:paraId="5AAFC635" w14:textId="77777777" w:rsidR="00770391" w:rsidRDefault="00770391">
            <w:pPr>
              <w:jc w:val="center"/>
            </w:pPr>
            <w:r>
              <w:t>Cr</w:t>
            </w:r>
          </w:p>
        </w:tc>
      </w:tr>
      <w:tr w:rsidR="00770391" w14:paraId="71E7F2A3" w14:textId="77777777" w:rsidTr="00770391">
        <w:tc>
          <w:tcPr>
            <w:tcW w:w="1350" w:type="dxa"/>
            <w:hideMark/>
          </w:tcPr>
          <w:p w14:paraId="3A86442D" w14:textId="77777777" w:rsidR="00770391" w:rsidRDefault="00770391">
            <w:pPr>
              <w:jc w:val="center"/>
            </w:pPr>
            <w:r>
              <w:rPr>
                <w:b/>
              </w:rPr>
              <w:t> </w:t>
            </w:r>
          </w:p>
        </w:tc>
        <w:tc>
          <w:tcPr>
            <w:tcW w:w="630" w:type="dxa"/>
            <w:gridSpan w:val="2"/>
            <w:hideMark/>
          </w:tcPr>
          <w:p w14:paraId="4BF24AC3" w14:textId="77777777" w:rsidR="00770391" w:rsidRDefault="00770391">
            <w:pPr>
              <w:jc w:val="center"/>
            </w:pPr>
            <w:r>
              <w:rPr>
                <w:b/>
              </w:rPr>
              <w:t> </w:t>
            </w:r>
          </w:p>
        </w:tc>
        <w:tc>
          <w:tcPr>
            <w:tcW w:w="9198" w:type="dxa"/>
            <w:gridSpan w:val="5"/>
            <w:hideMark/>
          </w:tcPr>
          <w:p w14:paraId="292B0191" w14:textId="77777777" w:rsidR="00770391" w:rsidRDefault="00770391">
            <w:pPr>
              <w:jc w:val="center"/>
            </w:pPr>
            <w:r>
              <w:rPr>
                <w:b/>
              </w:rPr>
              <w:t>General Education</w:t>
            </w:r>
          </w:p>
        </w:tc>
      </w:tr>
      <w:tr w:rsidR="00770391" w14:paraId="59D01DFC" w14:textId="77777777" w:rsidTr="00770391">
        <w:tc>
          <w:tcPr>
            <w:tcW w:w="1908" w:type="dxa"/>
            <w:gridSpan w:val="2"/>
            <w:tcBorders>
              <w:top w:val="nil"/>
              <w:left w:val="nil"/>
              <w:bottom w:val="single" w:sz="4" w:space="0" w:color="auto"/>
              <w:right w:val="nil"/>
            </w:tcBorders>
            <w:hideMark/>
          </w:tcPr>
          <w:p w14:paraId="6A5444AF" w14:textId="77777777" w:rsidR="00770391" w:rsidRDefault="00770391">
            <w:pPr>
              <w:jc w:val="center"/>
            </w:pPr>
            <w:r>
              <w:t>/</w:t>
            </w:r>
          </w:p>
        </w:tc>
        <w:tc>
          <w:tcPr>
            <w:tcW w:w="270" w:type="dxa"/>
            <w:gridSpan w:val="2"/>
            <w:hideMark/>
          </w:tcPr>
          <w:p w14:paraId="3DDBD5F3" w14:textId="77777777" w:rsidR="00770391" w:rsidRDefault="00770391">
            <w:r>
              <w:t> </w:t>
            </w:r>
          </w:p>
        </w:tc>
        <w:tc>
          <w:tcPr>
            <w:tcW w:w="1170" w:type="dxa"/>
            <w:tcBorders>
              <w:top w:val="nil"/>
              <w:left w:val="nil"/>
              <w:bottom w:val="single" w:sz="4" w:space="0" w:color="auto"/>
              <w:right w:val="nil"/>
            </w:tcBorders>
            <w:hideMark/>
          </w:tcPr>
          <w:p w14:paraId="35ABA617" w14:textId="77777777" w:rsidR="00770391" w:rsidRDefault="00770391">
            <w:r>
              <w:t>SDV 100</w:t>
            </w:r>
          </w:p>
        </w:tc>
        <w:tc>
          <w:tcPr>
            <w:tcW w:w="270" w:type="dxa"/>
            <w:hideMark/>
          </w:tcPr>
          <w:p w14:paraId="150F9FE4" w14:textId="77777777" w:rsidR="00770391" w:rsidRDefault="00770391">
            <w:r>
              <w:t> </w:t>
            </w:r>
          </w:p>
        </w:tc>
        <w:tc>
          <w:tcPr>
            <w:tcW w:w="6660" w:type="dxa"/>
            <w:hideMark/>
          </w:tcPr>
          <w:p w14:paraId="1375B803" w14:textId="77777777" w:rsidR="00770391" w:rsidRDefault="00770391">
            <w:r>
              <w:t>College Success Skills</w:t>
            </w:r>
          </w:p>
        </w:tc>
        <w:tc>
          <w:tcPr>
            <w:tcW w:w="900" w:type="dxa"/>
            <w:hideMark/>
          </w:tcPr>
          <w:p w14:paraId="2620F7D3" w14:textId="77777777" w:rsidR="00770391" w:rsidRDefault="00770391">
            <w:pPr>
              <w:jc w:val="center"/>
            </w:pPr>
            <w:r>
              <w:t>1</w:t>
            </w:r>
          </w:p>
        </w:tc>
      </w:tr>
      <w:tr w:rsidR="00770391" w14:paraId="3E556BD0" w14:textId="77777777" w:rsidTr="00770391">
        <w:tc>
          <w:tcPr>
            <w:tcW w:w="1908" w:type="dxa"/>
            <w:gridSpan w:val="2"/>
            <w:tcBorders>
              <w:top w:val="single" w:sz="4" w:space="0" w:color="auto"/>
              <w:left w:val="nil"/>
              <w:bottom w:val="single" w:sz="4" w:space="0" w:color="auto"/>
              <w:right w:val="nil"/>
            </w:tcBorders>
            <w:hideMark/>
          </w:tcPr>
          <w:p w14:paraId="201B3F90" w14:textId="77777777" w:rsidR="00770391" w:rsidRDefault="00770391">
            <w:pPr>
              <w:jc w:val="center"/>
            </w:pPr>
            <w:r>
              <w:t>/</w:t>
            </w:r>
          </w:p>
        </w:tc>
        <w:tc>
          <w:tcPr>
            <w:tcW w:w="270" w:type="dxa"/>
            <w:gridSpan w:val="2"/>
            <w:hideMark/>
          </w:tcPr>
          <w:p w14:paraId="50624A2F" w14:textId="77777777" w:rsidR="00770391" w:rsidRDefault="00770391">
            <w:r>
              <w:t> </w:t>
            </w:r>
          </w:p>
        </w:tc>
        <w:tc>
          <w:tcPr>
            <w:tcW w:w="1170" w:type="dxa"/>
            <w:tcBorders>
              <w:top w:val="single" w:sz="4" w:space="0" w:color="auto"/>
              <w:left w:val="nil"/>
              <w:bottom w:val="single" w:sz="4" w:space="0" w:color="auto"/>
              <w:right w:val="nil"/>
            </w:tcBorders>
            <w:hideMark/>
          </w:tcPr>
          <w:p w14:paraId="65C4C2DD" w14:textId="77777777" w:rsidR="00770391" w:rsidRDefault="00770391">
            <w:r>
              <w:t>ENG 111</w:t>
            </w:r>
          </w:p>
        </w:tc>
        <w:tc>
          <w:tcPr>
            <w:tcW w:w="270" w:type="dxa"/>
            <w:hideMark/>
          </w:tcPr>
          <w:p w14:paraId="487497AA" w14:textId="77777777" w:rsidR="00770391" w:rsidRDefault="00770391">
            <w:r>
              <w:t> </w:t>
            </w:r>
          </w:p>
        </w:tc>
        <w:tc>
          <w:tcPr>
            <w:tcW w:w="6660" w:type="dxa"/>
            <w:hideMark/>
          </w:tcPr>
          <w:p w14:paraId="3BEB2681" w14:textId="77777777" w:rsidR="00770391" w:rsidRDefault="00770391">
            <w:r>
              <w:t>College Composition I</w:t>
            </w:r>
          </w:p>
        </w:tc>
        <w:tc>
          <w:tcPr>
            <w:tcW w:w="900" w:type="dxa"/>
            <w:hideMark/>
          </w:tcPr>
          <w:p w14:paraId="47310339" w14:textId="77777777" w:rsidR="00770391" w:rsidRDefault="00770391">
            <w:pPr>
              <w:jc w:val="center"/>
            </w:pPr>
            <w:r>
              <w:t>3</w:t>
            </w:r>
          </w:p>
        </w:tc>
      </w:tr>
      <w:tr w:rsidR="00770391" w14:paraId="7DD88167" w14:textId="77777777" w:rsidTr="00770391">
        <w:tc>
          <w:tcPr>
            <w:tcW w:w="1908" w:type="dxa"/>
            <w:gridSpan w:val="2"/>
            <w:tcBorders>
              <w:top w:val="single" w:sz="4" w:space="0" w:color="auto"/>
              <w:left w:val="nil"/>
              <w:bottom w:val="single" w:sz="4" w:space="0" w:color="auto"/>
              <w:right w:val="nil"/>
            </w:tcBorders>
            <w:hideMark/>
          </w:tcPr>
          <w:p w14:paraId="6E15D6B0" w14:textId="77777777" w:rsidR="00770391" w:rsidRDefault="00770391">
            <w:pPr>
              <w:jc w:val="center"/>
            </w:pPr>
            <w:r>
              <w:t>/</w:t>
            </w:r>
          </w:p>
        </w:tc>
        <w:tc>
          <w:tcPr>
            <w:tcW w:w="270" w:type="dxa"/>
            <w:gridSpan w:val="2"/>
            <w:hideMark/>
          </w:tcPr>
          <w:p w14:paraId="56DA0CC1" w14:textId="77777777" w:rsidR="00770391" w:rsidRDefault="00770391">
            <w:r>
              <w:t> </w:t>
            </w:r>
          </w:p>
        </w:tc>
        <w:tc>
          <w:tcPr>
            <w:tcW w:w="1170" w:type="dxa"/>
            <w:tcBorders>
              <w:top w:val="single" w:sz="4" w:space="0" w:color="auto"/>
              <w:left w:val="nil"/>
              <w:bottom w:val="single" w:sz="4" w:space="0" w:color="auto"/>
              <w:right w:val="nil"/>
            </w:tcBorders>
            <w:hideMark/>
          </w:tcPr>
          <w:p w14:paraId="06283AD5" w14:textId="77777777" w:rsidR="00770391" w:rsidRDefault="00770391">
            <w:r>
              <w:t>ENG 112</w:t>
            </w:r>
          </w:p>
        </w:tc>
        <w:tc>
          <w:tcPr>
            <w:tcW w:w="270" w:type="dxa"/>
            <w:hideMark/>
          </w:tcPr>
          <w:p w14:paraId="5065B460" w14:textId="77777777" w:rsidR="00770391" w:rsidRDefault="00770391">
            <w:r>
              <w:t> </w:t>
            </w:r>
          </w:p>
        </w:tc>
        <w:tc>
          <w:tcPr>
            <w:tcW w:w="6660" w:type="dxa"/>
            <w:hideMark/>
          </w:tcPr>
          <w:p w14:paraId="68C5AD26" w14:textId="77777777" w:rsidR="00770391" w:rsidRDefault="00770391">
            <w:r>
              <w:t>College Composition II</w:t>
            </w:r>
          </w:p>
        </w:tc>
        <w:tc>
          <w:tcPr>
            <w:tcW w:w="900" w:type="dxa"/>
            <w:hideMark/>
          </w:tcPr>
          <w:p w14:paraId="029088B0" w14:textId="77777777" w:rsidR="00770391" w:rsidRDefault="00770391">
            <w:pPr>
              <w:jc w:val="center"/>
            </w:pPr>
            <w:r>
              <w:t>3</w:t>
            </w:r>
          </w:p>
        </w:tc>
      </w:tr>
      <w:tr w:rsidR="00770391" w14:paraId="40576381" w14:textId="77777777" w:rsidTr="00770391">
        <w:tc>
          <w:tcPr>
            <w:tcW w:w="1908" w:type="dxa"/>
            <w:gridSpan w:val="2"/>
            <w:tcBorders>
              <w:top w:val="single" w:sz="4" w:space="0" w:color="auto"/>
              <w:left w:val="nil"/>
              <w:bottom w:val="single" w:sz="4" w:space="0" w:color="auto"/>
              <w:right w:val="nil"/>
            </w:tcBorders>
            <w:hideMark/>
          </w:tcPr>
          <w:p w14:paraId="75E958D5" w14:textId="77777777" w:rsidR="00770391" w:rsidRDefault="00770391">
            <w:pPr>
              <w:jc w:val="center"/>
            </w:pPr>
            <w:r>
              <w:t>/</w:t>
            </w:r>
          </w:p>
        </w:tc>
        <w:tc>
          <w:tcPr>
            <w:tcW w:w="270" w:type="dxa"/>
            <w:gridSpan w:val="2"/>
            <w:hideMark/>
          </w:tcPr>
          <w:p w14:paraId="1401E36F" w14:textId="77777777" w:rsidR="00770391" w:rsidRDefault="00770391">
            <w:r>
              <w:t> </w:t>
            </w:r>
          </w:p>
        </w:tc>
        <w:tc>
          <w:tcPr>
            <w:tcW w:w="1170" w:type="dxa"/>
            <w:tcBorders>
              <w:top w:val="single" w:sz="4" w:space="0" w:color="auto"/>
              <w:left w:val="nil"/>
              <w:bottom w:val="single" w:sz="4" w:space="0" w:color="auto"/>
              <w:right w:val="nil"/>
            </w:tcBorders>
            <w:hideMark/>
          </w:tcPr>
          <w:p w14:paraId="277EDD23" w14:textId="77777777" w:rsidR="00770391" w:rsidRDefault="00770391">
            <w:r>
              <w:t> </w:t>
            </w:r>
          </w:p>
        </w:tc>
        <w:tc>
          <w:tcPr>
            <w:tcW w:w="270" w:type="dxa"/>
            <w:hideMark/>
          </w:tcPr>
          <w:p w14:paraId="48F649F4" w14:textId="77777777" w:rsidR="00770391" w:rsidRDefault="00770391">
            <w:r>
              <w:t> </w:t>
            </w:r>
          </w:p>
        </w:tc>
        <w:tc>
          <w:tcPr>
            <w:tcW w:w="6660" w:type="dxa"/>
            <w:hideMark/>
          </w:tcPr>
          <w:p w14:paraId="2B7FDEFF" w14:textId="77777777" w:rsidR="00770391" w:rsidRDefault="00770391">
            <w:r>
              <w:rPr>
                <w:vertAlign w:val="superscript"/>
              </w:rPr>
              <w:t>3</w:t>
            </w:r>
            <w:r>
              <w:t>Approved Wellness Elective</w:t>
            </w:r>
          </w:p>
        </w:tc>
        <w:tc>
          <w:tcPr>
            <w:tcW w:w="900" w:type="dxa"/>
            <w:hideMark/>
          </w:tcPr>
          <w:p w14:paraId="639AAFCE" w14:textId="77777777" w:rsidR="00770391" w:rsidRDefault="00770391">
            <w:pPr>
              <w:jc w:val="center"/>
            </w:pPr>
            <w:r>
              <w:t>1</w:t>
            </w:r>
          </w:p>
        </w:tc>
      </w:tr>
      <w:tr w:rsidR="00770391" w14:paraId="7AFB9F5A" w14:textId="77777777" w:rsidTr="00770391">
        <w:trPr>
          <w:trHeight w:val="255"/>
        </w:trPr>
        <w:tc>
          <w:tcPr>
            <w:tcW w:w="1908" w:type="dxa"/>
            <w:gridSpan w:val="2"/>
            <w:tcBorders>
              <w:top w:val="single" w:sz="4" w:space="0" w:color="auto"/>
              <w:left w:val="nil"/>
              <w:bottom w:val="nil"/>
              <w:right w:val="nil"/>
            </w:tcBorders>
            <w:hideMark/>
          </w:tcPr>
          <w:p w14:paraId="73911464" w14:textId="77777777" w:rsidR="00770391" w:rsidRDefault="00770391">
            <w:pPr>
              <w:jc w:val="center"/>
            </w:pPr>
            <w:r>
              <w:t> </w:t>
            </w:r>
          </w:p>
        </w:tc>
        <w:tc>
          <w:tcPr>
            <w:tcW w:w="270" w:type="dxa"/>
            <w:gridSpan w:val="2"/>
            <w:vMerge w:val="restart"/>
            <w:hideMark/>
          </w:tcPr>
          <w:p w14:paraId="1FC839F0" w14:textId="77777777" w:rsidR="00770391" w:rsidRDefault="00770391">
            <w:r>
              <w:t> </w:t>
            </w:r>
          </w:p>
        </w:tc>
        <w:tc>
          <w:tcPr>
            <w:tcW w:w="1170" w:type="dxa"/>
            <w:tcBorders>
              <w:top w:val="single" w:sz="4" w:space="0" w:color="auto"/>
              <w:left w:val="nil"/>
              <w:bottom w:val="nil"/>
              <w:right w:val="nil"/>
            </w:tcBorders>
            <w:hideMark/>
          </w:tcPr>
          <w:p w14:paraId="5F637E88" w14:textId="77777777" w:rsidR="00770391" w:rsidRDefault="00770391">
            <w:r>
              <w:t> </w:t>
            </w:r>
          </w:p>
        </w:tc>
        <w:tc>
          <w:tcPr>
            <w:tcW w:w="270" w:type="dxa"/>
            <w:vMerge w:val="restart"/>
            <w:hideMark/>
          </w:tcPr>
          <w:p w14:paraId="06FA1927" w14:textId="77777777" w:rsidR="00770391" w:rsidRDefault="00770391">
            <w:r>
              <w:t> </w:t>
            </w:r>
          </w:p>
        </w:tc>
        <w:tc>
          <w:tcPr>
            <w:tcW w:w="6660" w:type="dxa"/>
            <w:vMerge w:val="restart"/>
            <w:hideMark/>
          </w:tcPr>
          <w:p w14:paraId="43A3964E" w14:textId="77777777" w:rsidR="00770391" w:rsidRDefault="00770391">
            <w:r>
              <w:t>HIS 101-102 History of Western Civilizations I-II OR</w:t>
            </w:r>
          </w:p>
          <w:p w14:paraId="75C9FD75" w14:textId="77777777" w:rsidR="00770391" w:rsidRDefault="00770391">
            <w:r>
              <w:t>HIS 111-112 History of World Civilizations I-II  OR</w:t>
            </w:r>
          </w:p>
        </w:tc>
        <w:tc>
          <w:tcPr>
            <w:tcW w:w="900" w:type="dxa"/>
            <w:vMerge w:val="restart"/>
            <w:hideMark/>
          </w:tcPr>
          <w:p w14:paraId="610D6A83" w14:textId="77777777" w:rsidR="00770391" w:rsidRDefault="00770391">
            <w:pPr>
              <w:jc w:val="center"/>
            </w:pPr>
            <w:r>
              <w:t> </w:t>
            </w:r>
          </w:p>
          <w:p w14:paraId="5ABC0AEA" w14:textId="77777777" w:rsidR="00770391" w:rsidRDefault="00770391">
            <w:pPr>
              <w:jc w:val="center"/>
            </w:pPr>
            <w:r>
              <w:t>6</w:t>
            </w:r>
          </w:p>
        </w:tc>
      </w:tr>
      <w:tr w:rsidR="00770391" w14:paraId="73158CDC" w14:textId="77777777" w:rsidTr="00770391">
        <w:trPr>
          <w:trHeight w:val="255"/>
        </w:trPr>
        <w:tc>
          <w:tcPr>
            <w:tcW w:w="1908" w:type="dxa"/>
            <w:gridSpan w:val="2"/>
            <w:tcBorders>
              <w:top w:val="nil"/>
              <w:left w:val="nil"/>
              <w:bottom w:val="single" w:sz="4" w:space="0" w:color="auto"/>
              <w:right w:val="nil"/>
            </w:tcBorders>
            <w:hideMark/>
          </w:tcPr>
          <w:p w14:paraId="221D3290" w14:textId="77777777" w:rsidR="00770391" w:rsidRDefault="00770391">
            <w:pPr>
              <w:jc w:val="center"/>
            </w:pPr>
            <w:r>
              <w:t>/</w:t>
            </w:r>
          </w:p>
        </w:tc>
        <w:tc>
          <w:tcPr>
            <w:tcW w:w="0" w:type="auto"/>
            <w:gridSpan w:val="2"/>
            <w:vMerge/>
            <w:vAlign w:val="center"/>
            <w:hideMark/>
          </w:tcPr>
          <w:p w14:paraId="55298352" w14:textId="77777777" w:rsidR="00770391" w:rsidRDefault="00770391"/>
        </w:tc>
        <w:tc>
          <w:tcPr>
            <w:tcW w:w="1170" w:type="dxa"/>
            <w:tcBorders>
              <w:top w:val="nil"/>
              <w:left w:val="nil"/>
              <w:bottom w:val="single" w:sz="4" w:space="0" w:color="auto"/>
              <w:right w:val="nil"/>
            </w:tcBorders>
            <w:hideMark/>
          </w:tcPr>
          <w:p w14:paraId="349FC5CB" w14:textId="77777777" w:rsidR="00770391" w:rsidRDefault="00770391">
            <w:r>
              <w:t> </w:t>
            </w:r>
          </w:p>
        </w:tc>
        <w:tc>
          <w:tcPr>
            <w:tcW w:w="0" w:type="auto"/>
            <w:vMerge/>
            <w:vAlign w:val="center"/>
            <w:hideMark/>
          </w:tcPr>
          <w:p w14:paraId="7073D0E3" w14:textId="77777777" w:rsidR="00770391" w:rsidRDefault="00770391"/>
        </w:tc>
        <w:tc>
          <w:tcPr>
            <w:tcW w:w="0" w:type="auto"/>
            <w:vMerge/>
            <w:vAlign w:val="center"/>
            <w:hideMark/>
          </w:tcPr>
          <w:p w14:paraId="262193FF" w14:textId="77777777" w:rsidR="00770391" w:rsidRDefault="00770391"/>
        </w:tc>
        <w:tc>
          <w:tcPr>
            <w:tcW w:w="0" w:type="auto"/>
            <w:vMerge/>
            <w:vAlign w:val="center"/>
            <w:hideMark/>
          </w:tcPr>
          <w:p w14:paraId="7137571B" w14:textId="77777777" w:rsidR="00770391" w:rsidRDefault="00770391"/>
        </w:tc>
      </w:tr>
      <w:tr w:rsidR="00770391" w14:paraId="1E62CF4A" w14:textId="77777777" w:rsidTr="00770391">
        <w:trPr>
          <w:trHeight w:val="255"/>
        </w:trPr>
        <w:tc>
          <w:tcPr>
            <w:tcW w:w="1908" w:type="dxa"/>
            <w:gridSpan w:val="2"/>
            <w:tcBorders>
              <w:top w:val="single" w:sz="4" w:space="0" w:color="auto"/>
              <w:left w:val="nil"/>
              <w:bottom w:val="single" w:sz="4" w:space="0" w:color="auto"/>
              <w:right w:val="nil"/>
            </w:tcBorders>
            <w:hideMark/>
          </w:tcPr>
          <w:p w14:paraId="1CC9BD0C" w14:textId="77777777" w:rsidR="00770391" w:rsidRDefault="00770391">
            <w:pPr>
              <w:jc w:val="center"/>
            </w:pPr>
            <w:r>
              <w:t>/</w:t>
            </w:r>
          </w:p>
        </w:tc>
        <w:tc>
          <w:tcPr>
            <w:tcW w:w="270" w:type="dxa"/>
            <w:gridSpan w:val="2"/>
            <w:hideMark/>
          </w:tcPr>
          <w:p w14:paraId="02664935" w14:textId="77777777" w:rsidR="00770391" w:rsidRDefault="00770391">
            <w:r>
              <w:t> </w:t>
            </w:r>
          </w:p>
        </w:tc>
        <w:tc>
          <w:tcPr>
            <w:tcW w:w="1170" w:type="dxa"/>
            <w:tcBorders>
              <w:top w:val="single" w:sz="4" w:space="0" w:color="auto"/>
              <w:left w:val="nil"/>
              <w:bottom w:val="single" w:sz="4" w:space="0" w:color="auto"/>
              <w:right w:val="nil"/>
            </w:tcBorders>
            <w:hideMark/>
          </w:tcPr>
          <w:p w14:paraId="2913338C" w14:textId="77777777" w:rsidR="00770391" w:rsidRDefault="00770391">
            <w:r>
              <w:t> </w:t>
            </w:r>
          </w:p>
        </w:tc>
        <w:tc>
          <w:tcPr>
            <w:tcW w:w="270" w:type="dxa"/>
            <w:hideMark/>
          </w:tcPr>
          <w:p w14:paraId="60AD4BAA" w14:textId="77777777" w:rsidR="00770391" w:rsidRDefault="00770391">
            <w:r>
              <w:t> </w:t>
            </w:r>
          </w:p>
        </w:tc>
        <w:tc>
          <w:tcPr>
            <w:tcW w:w="6660" w:type="dxa"/>
            <w:hideMark/>
          </w:tcPr>
          <w:p w14:paraId="733CA660" w14:textId="77777777" w:rsidR="00770391" w:rsidRDefault="00770391">
            <w:r>
              <w:t>HIS 121-122 United States History I – II</w:t>
            </w:r>
          </w:p>
        </w:tc>
        <w:tc>
          <w:tcPr>
            <w:tcW w:w="900" w:type="dxa"/>
            <w:hideMark/>
          </w:tcPr>
          <w:p w14:paraId="78C7A71C" w14:textId="77777777" w:rsidR="00770391" w:rsidRDefault="00770391">
            <w:pPr>
              <w:jc w:val="center"/>
            </w:pPr>
            <w:r>
              <w:t> </w:t>
            </w:r>
          </w:p>
        </w:tc>
      </w:tr>
      <w:tr w:rsidR="00770391" w14:paraId="45EEB8E4" w14:textId="77777777" w:rsidTr="00770391">
        <w:tc>
          <w:tcPr>
            <w:tcW w:w="1908" w:type="dxa"/>
            <w:gridSpan w:val="2"/>
            <w:tcBorders>
              <w:top w:val="nil"/>
              <w:left w:val="nil"/>
              <w:bottom w:val="single" w:sz="4" w:space="0" w:color="auto"/>
              <w:right w:val="nil"/>
            </w:tcBorders>
            <w:hideMark/>
          </w:tcPr>
          <w:p w14:paraId="4FB715EF" w14:textId="77777777" w:rsidR="00770391" w:rsidRDefault="00770391">
            <w:pPr>
              <w:jc w:val="center"/>
            </w:pPr>
            <w:r>
              <w:t>/</w:t>
            </w:r>
          </w:p>
        </w:tc>
        <w:tc>
          <w:tcPr>
            <w:tcW w:w="270" w:type="dxa"/>
            <w:gridSpan w:val="2"/>
            <w:hideMark/>
          </w:tcPr>
          <w:p w14:paraId="3DD159AD" w14:textId="77777777" w:rsidR="00770391" w:rsidRDefault="00770391">
            <w:r>
              <w:t> </w:t>
            </w:r>
          </w:p>
        </w:tc>
        <w:tc>
          <w:tcPr>
            <w:tcW w:w="1170" w:type="dxa"/>
            <w:tcBorders>
              <w:top w:val="nil"/>
              <w:left w:val="nil"/>
              <w:bottom w:val="single" w:sz="4" w:space="0" w:color="auto"/>
              <w:right w:val="nil"/>
            </w:tcBorders>
            <w:hideMark/>
          </w:tcPr>
          <w:p w14:paraId="236A123F" w14:textId="77777777" w:rsidR="00770391" w:rsidRDefault="00770391">
            <w:r>
              <w:t> </w:t>
            </w:r>
          </w:p>
        </w:tc>
        <w:tc>
          <w:tcPr>
            <w:tcW w:w="270" w:type="dxa"/>
            <w:hideMark/>
          </w:tcPr>
          <w:p w14:paraId="374AD0E8" w14:textId="77777777" w:rsidR="00770391" w:rsidRDefault="00770391">
            <w:r>
              <w:t> </w:t>
            </w:r>
          </w:p>
        </w:tc>
        <w:tc>
          <w:tcPr>
            <w:tcW w:w="6660" w:type="dxa"/>
            <w:hideMark/>
          </w:tcPr>
          <w:p w14:paraId="4C3D1BD6" w14:textId="77777777" w:rsidR="00770391" w:rsidRDefault="00770391">
            <w:r>
              <w:rPr>
                <w:vertAlign w:val="superscript"/>
              </w:rPr>
              <w:t>4</w:t>
            </w:r>
            <w:r>
              <w:t>Literature I</w:t>
            </w:r>
          </w:p>
        </w:tc>
        <w:tc>
          <w:tcPr>
            <w:tcW w:w="900" w:type="dxa"/>
            <w:hideMark/>
          </w:tcPr>
          <w:p w14:paraId="5F61CC7D" w14:textId="77777777" w:rsidR="00770391" w:rsidRDefault="00770391">
            <w:pPr>
              <w:jc w:val="center"/>
            </w:pPr>
            <w:r>
              <w:t>3</w:t>
            </w:r>
          </w:p>
        </w:tc>
      </w:tr>
      <w:tr w:rsidR="00770391" w14:paraId="0E17352F" w14:textId="77777777" w:rsidTr="00770391">
        <w:tc>
          <w:tcPr>
            <w:tcW w:w="1908" w:type="dxa"/>
            <w:gridSpan w:val="2"/>
            <w:tcBorders>
              <w:top w:val="nil"/>
              <w:left w:val="nil"/>
              <w:bottom w:val="single" w:sz="4" w:space="0" w:color="auto"/>
              <w:right w:val="nil"/>
            </w:tcBorders>
            <w:hideMark/>
          </w:tcPr>
          <w:p w14:paraId="7237E8BA" w14:textId="77777777" w:rsidR="00770391" w:rsidRDefault="00770391">
            <w:pPr>
              <w:jc w:val="center"/>
            </w:pPr>
            <w:r>
              <w:t>/</w:t>
            </w:r>
          </w:p>
        </w:tc>
        <w:tc>
          <w:tcPr>
            <w:tcW w:w="270" w:type="dxa"/>
            <w:gridSpan w:val="2"/>
            <w:hideMark/>
          </w:tcPr>
          <w:p w14:paraId="65E828F8" w14:textId="77777777" w:rsidR="00770391" w:rsidRDefault="00770391">
            <w:r>
              <w:t> </w:t>
            </w:r>
          </w:p>
        </w:tc>
        <w:tc>
          <w:tcPr>
            <w:tcW w:w="1170" w:type="dxa"/>
            <w:tcBorders>
              <w:top w:val="nil"/>
              <w:left w:val="nil"/>
              <w:bottom w:val="single" w:sz="4" w:space="0" w:color="auto"/>
              <w:right w:val="nil"/>
            </w:tcBorders>
            <w:hideMark/>
          </w:tcPr>
          <w:p w14:paraId="1678A69C" w14:textId="77777777" w:rsidR="00770391" w:rsidRDefault="00770391">
            <w:r>
              <w:t> </w:t>
            </w:r>
          </w:p>
        </w:tc>
        <w:tc>
          <w:tcPr>
            <w:tcW w:w="270" w:type="dxa"/>
            <w:hideMark/>
          </w:tcPr>
          <w:p w14:paraId="2D9C7375" w14:textId="77777777" w:rsidR="00770391" w:rsidRDefault="00770391">
            <w:r>
              <w:t> </w:t>
            </w:r>
          </w:p>
        </w:tc>
        <w:tc>
          <w:tcPr>
            <w:tcW w:w="6660" w:type="dxa"/>
            <w:hideMark/>
          </w:tcPr>
          <w:p w14:paraId="66061F9A" w14:textId="77777777" w:rsidR="00770391" w:rsidRDefault="00770391">
            <w:r>
              <w:rPr>
                <w:vertAlign w:val="superscript"/>
              </w:rPr>
              <w:t>4</w:t>
            </w:r>
            <w:r>
              <w:t>Literature II</w:t>
            </w:r>
          </w:p>
        </w:tc>
        <w:tc>
          <w:tcPr>
            <w:tcW w:w="900" w:type="dxa"/>
            <w:hideMark/>
          </w:tcPr>
          <w:p w14:paraId="13F73775" w14:textId="77777777" w:rsidR="00770391" w:rsidRDefault="00770391">
            <w:pPr>
              <w:jc w:val="center"/>
            </w:pPr>
            <w:r>
              <w:t>3</w:t>
            </w:r>
          </w:p>
        </w:tc>
      </w:tr>
      <w:tr w:rsidR="00770391" w14:paraId="52D6EED7" w14:textId="77777777" w:rsidTr="00770391">
        <w:tc>
          <w:tcPr>
            <w:tcW w:w="1908" w:type="dxa"/>
            <w:gridSpan w:val="2"/>
            <w:tcBorders>
              <w:top w:val="nil"/>
              <w:left w:val="nil"/>
              <w:bottom w:val="single" w:sz="4" w:space="0" w:color="auto"/>
              <w:right w:val="nil"/>
            </w:tcBorders>
            <w:hideMark/>
          </w:tcPr>
          <w:p w14:paraId="2B600FF6" w14:textId="77777777" w:rsidR="00770391" w:rsidRDefault="00770391">
            <w:pPr>
              <w:jc w:val="center"/>
            </w:pPr>
            <w:r>
              <w:t>/</w:t>
            </w:r>
          </w:p>
        </w:tc>
        <w:tc>
          <w:tcPr>
            <w:tcW w:w="270" w:type="dxa"/>
            <w:gridSpan w:val="2"/>
            <w:hideMark/>
          </w:tcPr>
          <w:p w14:paraId="1F511993" w14:textId="77777777" w:rsidR="00770391" w:rsidRDefault="00770391">
            <w:r>
              <w:t> </w:t>
            </w:r>
          </w:p>
        </w:tc>
        <w:tc>
          <w:tcPr>
            <w:tcW w:w="1170" w:type="dxa"/>
            <w:tcBorders>
              <w:top w:val="nil"/>
              <w:left w:val="nil"/>
              <w:bottom w:val="single" w:sz="4" w:space="0" w:color="auto"/>
              <w:right w:val="nil"/>
            </w:tcBorders>
            <w:hideMark/>
          </w:tcPr>
          <w:p w14:paraId="054EE1A4" w14:textId="77777777" w:rsidR="00770391" w:rsidRDefault="00770391">
            <w:r>
              <w:t> </w:t>
            </w:r>
          </w:p>
        </w:tc>
        <w:tc>
          <w:tcPr>
            <w:tcW w:w="270" w:type="dxa"/>
            <w:hideMark/>
          </w:tcPr>
          <w:p w14:paraId="3E32FDC3" w14:textId="77777777" w:rsidR="00770391" w:rsidRDefault="00770391">
            <w:r>
              <w:t> </w:t>
            </w:r>
          </w:p>
        </w:tc>
        <w:tc>
          <w:tcPr>
            <w:tcW w:w="6660" w:type="dxa"/>
            <w:hideMark/>
          </w:tcPr>
          <w:p w14:paraId="453DE99F" w14:textId="77777777" w:rsidR="00770391" w:rsidRDefault="00770391">
            <w:r>
              <w:rPr>
                <w:vertAlign w:val="superscript"/>
              </w:rPr>
              <w:t>5</w:t>
            </w:r>
            <w:r>
              <w:t>Social Science Requirement</w:t>
            </w:r>
          </w:p>
        </w:tc>
        <w:tc>
          <w:tcPr>
            <w:tcW w:w="900" w:type="dxa"/>
            <w:hideMark/>
          </w:tcPr>
          <w:p w14:paraId="7338530C" w14:textId="77777777" w:rsidR="00770391" w:rsidRDefault="00770391">
            <w:pPr>
              <w:jc w:val="center"/>
            </w:pPr>
            <w:r>
              <w:t>3</w:t>
            </w:r>
          </w:p>
        </w:tc>
      </w:tr>
      <w:tr w:rsidR="00770391" w14:paraId="5D2C5A44" w14:textId="77777777" w:rsidTr="00770391">
        <w:tc>
          <w:tcPr>
            <w:tcW w:w="1908" w:type="dxa"/>
            <w:gridSpan w:val="2"/>
            <w:tcBorders>
              <w:top w:val="nil"/>
              <w:left w:val="nil"/>
              <w:bottom w:val="single" w:sz="4" w:space="0" w:color="auto"/>
              <w:right w:val="nil"/>
            </w:tcBorders>
            <w:hideMark/>
          </w:tcPr>
          <w:p w14:paraId="1A959522" w14:textId="77777777" w:rsidR="00770391" w:rsidRDefault="00770391">
            <w:pPr>
              <w:jc w:val="center"/>
            </w:pPr>
            <w:r>
              <w:t>/</w:t>
            </w:r>
          </w:p>
        </w:tc>
        <w:tc>
          <w:tcPr>
            <w:tcW w:w="270" w:type="dxa"/>
            <w:gridSpan w:val="2"/>
            <w:hideMark/>
          </w:tcPr>
          <w:p w14:paraId="778709D2" w14:textId="77777777" w:rsidR="00770391" w:rsidRDefault="00770391">
            <w:r>
              <w:t> </w:t>
            </w:r>
          </w:p>
        </w:tc>
        <w:tc>
          <w:tcPr>
            <w:tcW w:w="1170" w:type="dxa"/>
            <w:tcBorders>
              <w:top w:val="nil"/>
              <w:left w:val="nil"/>
              <w:bottom w:val="single" w:sz="4" w:space="0" w:color="auto"/>
              <w:right w:val="nil"/>
            </w:tcBorders>
            <w:hideMark/>
          </w:tcPr>
          <w:p w14:paraId="1290C0A4" w14:textId="77777777" w:rsidR="00770391" w:rsidRDefault="00770391">
            <w:r>
              <w:t> </w:t>
            </w:r>
          </w:p>
        </w:tc>
        <w:tc>
          <w:tcPr>
            <w:tcW w:w="270" w:type="dxa"/>
            <w:hideMark/>
          </w:tcPr>
          <w:p w14:paraId="563B1716" w14:textId="77777777" w:rsidR="00770391" w:rsidRDefault="00770391">
            <w:r>
              <w:t> </w:t>
            </w:r>
          </w:p>
        </w:tc>
        <w:tc>
          <w:tcPr>
            <w:tcW w:w="6660" w:type="dxa"/>
            <w:hideMark/>
          </w:tcPr>
          <w:p w14:paraId="33F19A15" w14:textId="77777777" w:rsidR="00770391" w:rsidRDefault="00770391">
            <w:r>
              <w:rPr>
                <w:vertAlign w:val="superscript"/>
              </w:rPr>
              <w:t>5</w:t>
            </w:r>
            <w:r>
              <w:t>Social Science Requirement</w:t>
            </w:r>
          </w:p>
        </w:tc>
        <w:tc>
          <w:tcPr>
            <w:tcW w:w="900" w:type="dxa"/>
            <w:hideMark/>
          </w:tcPr>
          <w:p w14:paraId="56B0F178" w14:textId="77777777" w:rsidR="00770391" w:rsidRDefault="00770391">
            <w:pPr>
              <w:jc w:val="center"/>
            </w:pPr>
            <w:r>
              <w:t>3</w:t>
            </w:r>
          </w:p>
        </w:tc>
      </w:tr>
      <w:tr w:rsidR="00770391" w14:paraId="39C7E0E5" w14:textId="77777777" w:rsidTr="00770391">
        <w:trPr>
          <w:trHeight w:val="255"/>
        </w:trPr>
        <w:tc>
          <w:tcPr>
            <w:tcW w:w="1908" w:type="dxa"/>
            <w:gridSpan w:val="2"/>
            <w:tcBorders>
              <w:top w:val="single" w:sz="4" w:space="0" w:color="auto"/>
              <w:left w:val="nil"/>
              <w:bottom w:val="nil"/>
              <w:right w:val="nil"/>
            </w:tcBorders>
            <w:hideMark/>
          </w:tcPr>
          <w:p w14:paraId="098FBC19" w14:textId="77777777" w:rsidR="00770391" w:rsidRDefault="00770391">
            <w:pPr>
              <w:jc w:val="center"/>
            </w:pPr>
            <w:r>
              <w:t> </w:t>
            </w:r>
          </w:p>
        </w:tc>
        <w:tc>
          <w:tcPr>
            <w:tcW w:w="270" w:type="dxa"/>
            <w:gridSpan w:val="2"/>
            <w:hideMark/>
          </w:tcPr>
          <w:p w14:paraId="6A2FB2F1" w14:textId="77777777" w:rsidR="00770391" w:rsidRDefault="00770391">
            <w:r>
              <w:t> </w:t>
            </w:r>
          </w:p>
        </w:tc>
        <w:tc>
          <w:tcPr>
            <w:tcW w:w="1170" w:type="dxa"/>
            <w:tcBorders>
              <w:top w:val="single" w:sz="4" w:space="0" w:color="auto"/>
              <w:left w:val="nil"/>
              <w:bottom w:val="nil"/>
              <w:right w:val="nil"/>
            </w:tcBorders>
            <w:hideMark/>
          </w:tcPr>
          <w:p w14:paraId="42F0B9AB" w14:textId="77777777" w:rsidR="00770391" w:rsidRDefault="00770391">
            <w:r>
              <w:t> </w:t>
            </w:r>
          </w:p>
        </w:tc>
        <w:tc>
          <w:tcPr>
            <w:tcW w:w="270" w:type="dxa"/>
            <w:hideMark/>
          </w:tcPr>
          <w:p w14:paraId="280FA11A" w14:textId="77777777" w:rsidR="00770391" w:rsidRDefault="00770391">
            <w:r>
              <w:t> </w:t>
            </w:r>
          </w:p>
        </w:tc>
        <w:tc>
          <w:tcPr>
            <w:tcW w:w="6660" w:type="dxa"/>
            <w:hideMark/>
          </w:tcPr>
          <w:p w14:paraId="7AA41CF6" w14:textId="77777777" w:rsidR="00770391" w:rsidRDefault="00770391">
            <w:r>
              <w:t> </w:t>
            </w:r>
          </w:p>
        </w:tc>
        <w:tc>
          <w:tcPr>
            <w:tcW w:w="900" w:type="dxa"/>
            <w:hideMark/>
          </w:tcPr>
          <w:p w14:paraId="04F80441" w14:textId="77777777" w:rsidR="00770391" w:rsidRDefault="00770391">
            <w:pPr>
              <w:jc w:val="center"/>
            </w:pPr>
            <w:r>
              <w:t> </w:t>
            </w:r>
          </w:p>
        </w:tc>
      </w:tr>
      <w:tr w:rsidR="00770391" w14:paraId="1CE37AD0" w14:textId="77777777" w:rsidTr="00770391">
        <w:tc>
          <w:tcPr>
            <w:tcW w:w="1350" w:type="dxa"/>
            <w:hideMark/>
          </w:tcPr>
          <w:p w14:paraId="440B7C45" w14:textId="77777777" w:rsidR="00770391" w:rsidRDefault="00770391">
            <w:pPr>
              <w:jc w:val="center"/>
            </w:pPr>
            <w:r>
              <w:rPr>
                <w:b/>
              </w:rPr>
              <w:t> </w:t>
            </w:r>
          </w:p>
        </w:tc>
        <w:tc>
          <w:tcPr>
            <w:tcW w:w="630" w:type="dxa"/>
            <w:gridSpan w:val="2"/>
            <w:hideMark/>
          </w:tcPr>
          <w:p w14:paraId="07AB3D0F" w14:textId="77777777" w:rsidR="00770391" w:rsidRDefault="00770391">
            <w:pPr>
              <w:jc w:val="center"/>
            </w:pPr>
            <w:r>
              <w:rPr>
                <w:b/>
              </w:rPr>
              <w:t> </w:t>
            </w:r>
          </w:p>
        </w:tc>
        <w:tc>
          <w:tcPr>
            <w:tcW w:w="9198" w:type="dxa"/>
            <w:gridSpan w:val="5"/>
            <w:hideMark/>
          </w:tcPr>
          <w:p w14:paraId="4F5221B2" w14:textId="77777777" w:rsidR="00770391" w:rsidRDefault="00770391">
            <w:pPr>
              <w:jc w:val="center"/>
            </w:pPr>
            <w:r>
              <w:rPr>
                <w:b/>
              </w:rPr>
              <w:t>Natural Science and Mathematics</w:t>
            </w:r>
          </w:p>
        </w:tc>
      </w:tr>
      <w:tr w:rsidR="00770391" w14:paraId="54946AE8" w14:textId="77777777" w:rsidTr="00770391">
        <w:tc>
          <w:tcPr>
            <w:tcW w:w="1908" w:type="dxa"/>
            <w:gridSpan w:val="2"/>
            <w:tcBorders>
              <w:top w:val="nil"/>
              <w:left w:val="nil"/>
              <w:bottom w:val="single" w:sz="4" w:space="0" w:color="auto"/>
              <w:right w:val="nil"/>
            </w:tcBorders>
            <w:hideMark/>
          </w:tcPr>
          <w:p w14:paraId="5DEB4C89" w14:textId="77777777" w:rsidR="00770391" w:rsidRDefault="00770391">
            <w:pPr>
              <w:jc w:val="center"/>
            </w:pPr>
            <w:r>
              <w:t>/</w:t>
            </w:r>
          </w:p>
        </w:tc>
        <w:tc>
          <w:tcPr>
            <w:tcW w:w="270" w:type="dxa"/>
            <w:gridSpan w:val="2"/>
            <w:hideMark/>
          </w:tcPr>
          <w:p w14:paraId="26E40ED8" w14:textId="77777777" w:rsidR="00770391" w:rsidRDefault="00770391">
            <w:r>
              <w:t> </w:t>
            </w:r>
          </w:p>
        </w:tc>
        <w:tc>
          <w:tcPr>
            <w:tcW w:w="1170" w:type="dxa"/>
            <w:tcBorders>
              <w:top w:val="nil"/>
              <w:left w:val="nil"/>
              <w:bottom w:val="single" w:sz="4" w:space="0" w:color="auto"/>
              <w:right w:val="nil"/>
            </w:tcBorders>
            <w:hideMark/>
          </w:tcPr>
          <w:p w14:paraId="161A3D9A" w14:textId="77777777" w:rsidR="00770391" w:rsidRDefault="00770391">
            <w:r>
              <w:t> </w:t>
            </w:r>
          </w:p>
        </w:tc>
        <w:tc>
          <w:tcPr>
            <w:tcW w:w="270" w:type="dxa"/>
            <w:hideMark/>
          </w:tcPr>
          <w:p w14:paraId="07B9FB37" w14:textId="77777777" w:rsidR="00770391" w:rsidRDefault="00770391">
            <w:r>
              <w:t> </w:t>
            </w:r>
          </w:p>
        </w:tc>
        <w:tc>
          <w:tcPr>
            <w:tcW w:w="6660" w:type="dxa"/>
            <w:hideMark/>
          </w:tcPr>
          <w:p w14:paraId="04E71E4A" w14:textId="77777777" w:rsidR="00770391" w:rsidRDefault="00770391">
            <w:r>
              <w:rPr>
                <w:vertAlign w:val="superscript"/>
              </w:rPr>
              <w:t>2</w:t>
            </w:r>
            <w:r>
              <w:t xml:space="preserve">Natural Lab Science </w:t>
            </w:r>
          </w:p>
        </w:tc>
        <w:tc>
          <w:tcPr>
            <w:tcW w:w="900" w:type="dxa"/>
            <w:hideMark/>
          </w:tcPr>
          <w:p w14:paraId="31819DED" w14:textId="77777777" w:rsidR="00770391" w:rsidRDefault="00770391">
            <w:pPr>
              <w:jc w:val="center"/>
            </w:pPr>
            <w:r>
              <w:t>4</w:t>
            </w:r>
          </w:p>
        </w:tc>
      </w:tr>
      <w:tr w:rsidR="00770391" w14:paraId="081F7C06" w14:textId="77777777" w:rsidTr="00770391">
        <w:tc>
          <w:tcPr>
            <w:tcW w:w="1908" w:type="dxa"/>
            <w:gridSpan w:val="2"/>
            <w:tcBorders>
              <w:top w:val="single" w:sz="4" w:space="0" w:color="auto"/>
              <w:left w:val="nil"/>
              <w:bottom w:val="single" w:sz="4" w:space="0" w:color="auto"/>
              <w:right w:val="nil"/>
            </w:tcBorders>
            <w:hideMark/>
          </w:tcPr>
          <w:p w14:paraId="5CD63001" w14:textId="77777777" w:rsidR="00770391" w:rsidRDefault="00770391">
            <w:pPr>
              <w:jc w:val="center"/>
            </w:pPr>
            <w:r>
              <w:t>/</w:t>
            </w:r>
          </w:p>
        </w:tc>
        <w:tc>
          <w:tcPr>
            <w:tcW w:w="270" w:type="dxa"/>
            <w:gridSpan w:val="2"/>
            <w:hideMark/>
          </w:tcPr>
          <w:p w14:paraId="1FFC7B85" w14:textId="77777777" w:rsidR="00770391" w:rsidRDefault="00770391">
            <w:r>
              <w:t> </w:t>
            </w:r>
          </w:p>
        </w:tc>
        <w:tc>
          <w:tcPr>
            <w:tcW w:w="1170" w:type="dxa"/>
            <w:tcBorders>
              <w:top w:val="single" w:sz="4" w:space="0" w:color="auto"/>
              <w:left w:val="nil"/>
              <w:bottom w:val="single" w:sz="4" w:space="0" w:color="auto"/>
              <w:right w:val="nil"/>
            </w:tcBorders>
            <w:hideMark/>
          </w:tcPr>
          <w:p w14:paraId="341B5909" w14:textId="77777777" w:rsidR="00770391" w:rsidRDefault="00770391">
            <w:r>
              <w:t> </w:t>
            </w:r>
          </w:p>
        </w:tc>
        <w:tc>
          <w:tcPr>
            <w:tcW w:w="270" w:type="dxa"/>
            <w:hideMark/>
          </w:tcPr>
          <w:p w14:paraId="18337F32" w14:textId="77777777" w:rsidR="00770391" w:rsidRDefault="00770391">
            <w:r>
              <w:t> </w:t>
            </w:r>
          </w:p>
        </w:tc>
        <w:tc>
          <w:tcPr>
            <w:tcW w:w="6660" w:type="dxa"/>
            <w:hideMark/>
          </w:tcPr>
          <w:p w14:paraId="0AA35B3D" w14:textId="77777777" w:rsidR="00770391" w:rsidRDefault="00770391">
            <w:r>
              <w:rPr>
                <w:vertAlign w:val="superscript"/>
              </w:rPr>
              <w:t>2</w:t>
            </w:r>
            <w:r>
              <w:t xml:space="preserve">Natural Lab Science </w:t>
            </w:r>
          </w:p>
        </w:tc>
        <w:tc>
          <w:tcPr>
            <w:tcW w:w="900" w:type="dxa"/>
            <w:hideMark/>
          </w:tcPr>
          <w:p w14:paraId="37EFDDDF" w14:textId="77777777" w:rsidR="00770391" w:rsidRDefault="00770391">
            <w:pPr>
              <w:jc w:val="center"/>
            </w:pPr>
            <w:r>
              <w:t>4</w:t>
            </w:r>
          </w:p>
        </w:tc>
      </w:tr>
      <w:tr w:rsidR="00770391" w14:paraId="4FBA5297" w14:textId="77777777" w:rsidTr="00770391">
        <w:tc>
          <w:tcPr>
            <w:tcW w:w="1908" w:type="dxa"/>
            <w:gridSpan w:val="2"/>
            <w:tcBorders>
              <w:top w:val="single" w:sz="4" w:space="0" w:color="auto"/>
              <w:left w:val="nil"/>
              <w:bottom w:val="single" w:sz="4" w:space="0" w:color="auto"/>
              <w:right w:val="nil"/>
            </w:tcBorders>
            <w:hideMark/>
          </w:tcPr>
          <w:p w14:paraId="3AE594A6" w14:textId="77777777" w:rsidR="00770391" w:rsidRDefault="00770391">
            <w:pPr>
              <w:jc w:val="center"/>
            </w:pPr>
            <w:r>
              <w:t>/</w:t>
            </w:r>
          </w:p>
        </w:tc>
        <w:tc>
          <w:tcPr>
            <w:tcW w:w="270" w:type="dxa"/>
            <w:gridSpan w:val="2"/>
            <w:hideMark/>
          </w:tcPr>
          <w:p w14:paraId="14846D10" w14:textId="77777777" w:rsidR="00770391" w:rsidRDefault="00770391">
            <w:r>
              <w:t> </w:t>
            </w:r>
          </w:p>
        </w:tc>
        <w:tc>
          <w:tcPr>
            <w:tcW w:w="1170" w:type="dxa"/>
            <w:tcBorders>
              <w:top w:val="single" w:sz="4" w:space="0" w:color="auto"/>
              <w:left w:val="nil"/>
              <w:bottom w:val="single" w:sz="4" w:space="0" w:color="auto"/>
              <w:right w:val="nil"/>
            </w:tcBorders>
            <w:hideMark/>
          </w:tcPr>
          <w:p w14:paraId="3758C09A" w14:textId="77777777" w:rsidR="00770391" w:rsidRDefault="00770391">
            <w:r>
              <w:t> </w:t>
            </w:r>
          </w:p>
        </w:tc>
        <w:tc>
          <w:tcPr>
            <w:tcW w:w="270" w:type="dxa"/>
            <w:hideMark/>
          </w:tcPr>
          <w:p w14:paraId="62E199DA" w14:textId="77777777" w:rsidR="00770391" w:rsidRDefault="00770391">
            <w:r>
              <w:t> </w:t>
            </w:r>
          </w:p>
        </w:tc>
        <w:tc>
          <w:tcPr>
            <w:tcW w:w="6660" w:type="dxa"/>
            <w:hideMark/>
          </w:tcPr>
          <w:p w14:paraId="03D82C19" w14:textId="77777777" w:rsidR="00770391" w:rsidRDefault="00770391">
            <w:r>
              <w:rPr>
                <w:vertAlign w:val="superscript"/>
              </w:rPr>
              <w:t>2</w:t>
            </w:r>
            <w:r>
              <w:t xml:space="preserve">Natural Lab Science </w:t>
            </w:r>
          </w:p>
        </w:tc>
        <w:tc>
          <w:tcPr>
            <w:tcW w:w="900" w:type="dxa"/>
            <w:hideMark/>
          </w:tcPr>
          <w:p w14:paraId="17205DC7" w14:textId="77777777" w:rsidR="00770391" w:rsidRDefault="00770391">
            <w:pPr>
              <w:jc w:val="center"/>
            </w:pPr>
            <w:r>
              <w:t>4</w:t>
            </w:r>
          </w:p>
        </w:tc>
      </w:tr>
      <w:tr w:rsidR="00770391" w14:paraId="4626E1A5" w14:textId="77777777" w:rsidTr="00770391">
        <w:tc>
          <w:tcPr>
            <w:tcW w:w="1908" w:type="dxa"/>
            <w:gridSpan w:val="2"/>
            <w:tcBorders>
              <w:top w:val="single" w:sz="4" w:space="0" w:color="auto"/>
              <w:left w:val="nil"/>
              <w:bottom w:val="single" w:sz="4" w:space="0" w:color="auto"/>
              <w:right w:val="nil"/>
            </w:tcBorders>
            <w:hideMark/>
          </w:tcPr>
          <w:p w14:paraId="39FF46A5" w14:textId="77777777" w:rsidR="00770391" w:rsidRDefault="00770391">
            <w:pPr>
              <w:jc w:val="center"/>
            </w:pPr>
            <w:r>
              <w:t>/</w:t>
            </w:r>
          </w:p>
        </w:tc>
        <w:tc>
          <w:tcPr>
            <w:tcW w:w="270" w:type="dxa"/>
            <w:gridSpan w:val="2"/>
            <w:hideMark/>
          </w:tcPr>
          <w:p w14:paraId="1145EEFA" w14:textId="77777777" w:rsidR="00770391" w:rsidRDefault="00770391">
            <w:r>
              <w:t> </w:t>
            </w:r>
          </w:p>
        </w:tc>
        <w:tc>
          <w:tcPr>
            <w:tcW w:w="1170" w:type="dxa"/>
            <w:tcBorders>
              <w:top w:val="single" w:sz="4" w:space="0" w:color="auto"/>
              <w:left w:val="nil"/>
              <w:bottom w:val="single" w:sz="4" w:space="0" w:color="auto"/>
              <w:right w:val="nil"/>
            </w:tcBorders>
            <w:hideMark/>
          </w:tcPr>
          <w:p w14:paraId="42EDA7CA" w14:textId="77777777" w:rsidR="00770391" w:rsidRDefault="00770391">
            <w:r>
              <w:t> </w:t>
            </w:r>
          </w:p>
        </w:tc>
        <w:tc>
          <w:tcPr>
            <w:tcW w:w="270" w:type="dxa"/>
            <w:hideMark/>
          </w:tcPr>
          <w:p w14:paraId="324AC85A" w14:textId="77777777" w:rsidR="00770391" w:rsidRDefault="00770391">
            <w:r>
              <w:t> </w:t>
            </w:r>
          </w:p>
        </w:tc>
        <w:tc>
          <w:tcPr>
            <w:tcW w:w="6660" w:type="dxa"/>
            <w:hideMark/>
          </w:tcPr>
          <w:p w14:paraId="79F4E19C" w14:textId="77777777" w:rsidR="00770391" w:rsidRDefault="00770391">
            <w:r>
              <w:rPr>
                <w:vertAlign w:val="superscript"/>
              </w:rPr>
              <w:t>2</w:t>
            </w:r>
            <w:r>
              <w:t xml:space="preserve">Natural Lab Science </w:t>
            </w:r>
          </w:p>
        </w:tc>
        <w:tc>
          <w:tcPr>
            <w:tcW w:w="900" w:type="dxa"/>
            <w:hideMark/>
          </w:tcPr>
          <w:p w14:paraId="4280115C" w14:textId="77777777" w:rsidR="00770391" w:rsidRDefault="00770391">
            <w:pPr>
              <w:jc w:val="center"/>
            </w:pPr>
            <w:r>
              <w:t>4</w:t>
            </w:r>
          </w:p>
        </w:tc>
      </w:tr>
      <w:tr w:rsidR="00770391" w14:paraId="781E65E0" w14:textId="77777777" w:rsidTr="00770391">
        <w:tc>
          <w:tcPr>
            <w:tcW w:w="1908" w:type="dxa"/>
            <w:gridSpan w:val="2"/>
            <w:tcBorders>
              <w:top w:val="single" w:sz="4" w:space="0" w:color="auto"/>
              <w:left w:val="nil"/>
              <w:bottom w:val="single" w:sz="4" w:space="0" w:color="auto"/>
              <w:right w:val="nil"/>
            </w:tcBorders>
            <w:hideMark/>
          </w:tcPr>
          <w:p w14:paraId="5CAB4E02" w14:textId="77777777" w:rsidR="00770391" w:rsidRDefault="00770391">
            <w:pPr>
              <w:jc w:val="center"/>
            </w:pPr>
            <w:r>
              <w:t>/</w:t>
            </w:r>
          </w:p>
        </w:tc>
        <w:tc>
          <w:tcPr>
            <w:tcW w:w="270" w:type="dxa"/>
            <w:gridSpan w:val="2"/>
            <w:hideMark/>
          </w:tcPr>
          <w:p w14:paraId="32DC7F1D" w14:textId="77777777" w:rsidR="00770391" w:rsidRDefault="00770391">
            <w:r>
              <w:t> </w:t>
            </w:r>
          </w:p>
        </w:tc>
        <w:tc>
          <w:tcPr>
            <w:tcW w:w="1170" w:type="dxa"/>
            <w:tcBorders>
              <w:top w:val="single" w:sz="4" w:space="0" w:color="auto"/>
              <w:left w:val="nil"/>
              <w:bottom w:val="single" w:sz="4" w:space="0" w:color="auto"/>
              <w:right w:val="nil"/>
            </w:tcBorders>
            <w:hideMark/>
          </w:tcPr>
          <w:p w14:paraId="500553F3" w14:textId="77777777" w:rsidR="00770391" w:rsidRDefault="00770391">
            <w:r>
              <w:t> </w:t>
            </w:r>
          </w:p>
        </w:tc>
        <w:tc>
          <w:tcPr>
            <w:tcW w:w="270" w:type="dxa"/>
            <w:hideMark/>
          </w:tcPr>
          <w:p w14:paraId="77727800" w14:textId="77777777" w:rsidR="00770391" w:rsidRDefault="00770391">
            <w:r>
              <w:t> </w:t>
            </w:r>
          </w:p>
        </w:tc>
        <w:tc>
          <w:tcPr>
            <w:tcW w:w="6660" w:type="dxa"/>
            <w:hideMark/>
          </w:tcPr>
          <w:p w14:paraId="7D729953" w14:textId="77777777" w:rsidR="00770391" w:rsidRDefault="00770391">
            <w:r>
              <w:rPr>
                <w:vertAlign w:val="superscript"/>
              </w:rPr>
              <w:t>2</w:t>
            </w:r>
            <w:r>
              <w:t xml:space="preserve">Natural Lab Science </w:t>
            </w:r>
          </w:p>
        </w:tc>
        <w:tc>
          <w:tcPr>
            <w:tcW w:w="900" w:type="dxa"/>
            <w:hideMark/>
          </w:tcPr>
          <w:p w14:paraId="3070F2C6" w14:textId="77777777" w:rsidR="00770391" w:rsidRDefault="00770391">
            <w:pPr>
              <w:jc w:val="center"/>
            </w:pPr>
            <w:r>
              <w:t>4</w:t>
            </w:r>
          </w:p>
        </w:tc>
      </w:tr>
      <w:tr w:rsidR="00770391" w14:paraId="259B689B" w14:textId="77777777" w:rsidTr="00770391">
        <w:tc>
          <w:tcPr>
            <w:tcW w:w="1908" w:type="dxa"/>
            <w:gridSpan w:val="2"/>
            <w:tcBorders>
              <w:top w:val="single" w:sz="4" w:space="0" w:color="auto"/>
              <w:left w:val="nil"/>
              <w:bottom w:val="single" w:sz="4" w:space="0" w:color="auto"/>
              <w:right w:val="nil"/>
            </w:tcBorders>
            <w:hideMark/>
          </w:tcPr>
          <w:p w14:paraId="41373B4F" w14:textId="77777777" w:rsidR="00770391" w:rsidRDefault="00770391">
            <w:pPr>
              <w:jc w:val="center"/>
            </w:pPr>
            <w:r>
              <w:t> </w:t>
            </w:r>
          </w:p>
          <w:p w14:paraId="7EEB2621" w14:textId="77777777" w:rsidR="00770391" w:rsidRDefault="00770391">
            <w:pPr>
              <w:jc w:val="center"/>
            </w:pPr>
            <w:r>
              <w:t>/</w:t>
            </w:r>
          </w:p>
        </w:tc>
        <w:tc>
          <w:tcPr>
            <w:tcW w:w="270" w:type="dxa"/>
            <w:gridSpan w:val="2"/>
            <w:hideMark/>
          </w:tcPr>
          <w:p w14:paraId="1E22B76D" w14:textId="77777777" w:rsidR="00770391" w:rsidRDefault="00770391">
            <w:r>
              <w:t> </w:t>
            </w:r>
          </w:p>
        </w:tc>
        <w:tc>
          <w:tcPr>
            <w:tcW w:w="1170" w:type="dxa"/>
            <w:tcBorders>
              <w:top w:val="single" w:sz="4" w:space="0" w:color="auto"/>
              <w:left w:val="nil"/>
              <w:bottom w:val="single" w:sz="4" w:space="0" w:color="auto"/>
              <w:right w:val="nil"/>
            </w:tcBorders>
            <w:hideMark/>
          </w:tcPr>
          <w:p w14:paraId="34E398C1" w14:textId="77777777" w:rsidR="00770391" w:rsidRDefault="00770391">
            <w:r>
              <w:t> </w:t>
            </w:r>
          </w:p>
        </w:tc>
        <w:tc>
          <w:tcPr>
            <w:tcW w:w="270" w:type="dxa"/>
            <w:hideMark/>
          </w:tcPr>
          <w:p w14:paraId="1A67FAE2" w14:textId="77777777" w:rsidR="00770391" w:rsidRDefault="00770391">
            <w:r>
              <w:t> </w:t>
            </w:r>
          </w:p>
        </w:tc>
        <w:tc>
          <w:tcPr>
            <w:tcW w:w="6660" w:type="dxa"/>
            <w:hideMark/>
          </w:tcPr>
          <w:p w14:paraId="2210709E" w14:textId="77777777" w:rsidR="00770391" w:rsidRDefault="00770391">
            <w:r>
              <w:rPr>
                <w:vertAlign w:val="superscript"/>
              </w:rPr>
              <w:t>1</w:t>
            </w:r>
            <w:r w:rsidR="004E50A3">
              <w:t>MTH 161</w:t>
            </w:r>
            <w:r>
              <w:t xml:space="preserve"> Precalculus I OR</w:t>
            </w:r>
          </w:p>
          <w:p w14:paraId="6BBD1FEF" w14:textId="77777777" w:rsidR="00770391" w:rsidRDefault="004E50A3">
            <w:r>
              <w:t>MTH 167</w:t>
            </w:r>
            <w:r w:rsidR="00770391">
              <w:t xml:space="preserve"> Precalculus with Trigonometry</w:t>
            </w:r>
          </w:p>
        </w:tc>
        <w:tc>
          <w:tcPr>
            <w:tcW w:w="900" w:type="dxa"/>
            <w:hideMark/>
          </w:tcPr>
          <w:p w14:paraId="517EF90D" w14:textId="77777777" w:rsidR="00770391" w:rsidRDefault="00770391">
            <w:pPr>
              <w:jc w:val="center"/>
            </w:pPr>
            <w:r>
              <w:t> </w:t>
            </w:r>
          </w:p>
          <w:p w14:paraId="0F2550DA" w14:textId="77777777" w:rsidR="00770391" w:rsidRDefault="00770391">
            <w:pPr>
              <w:jc w:val="center"/>
            </w:pPr>
            <w:r>
              <w:t>3-4</w:t>
            </w:r>
          </w:p>
        </w:tc>
      </w:tr>
      <w:tr w:rsidR="00770391" w14:paraId="08E19EBF" w14:textId="77777777" w:rsidTr="00770391">
        <w:tc>
          <w:tcPr>
            <w:tcW w:w="1908" w:type="dxa"/>
            <w:gridSpan w:val="2"/>
            <w:tcBorders>
              <w:top w:val="single" w:sz="4" w:space="0" w:color="auto"/>
              <w:left w:val="nil"/>
              <w:bottom w:val="single" w:sz="4" w:space="0" w:color="auto"/>
              <w:right w:val="nil"/>
            </w:tcBorders>
            <w:hideMark/>
          </w:tcPr>
          <w:p w14:paraId="5608B8A1" w14:textId="77777777" w:rsidR="00770391" w:rsidRDefault="00770391">
            <w:pPr>
              <w:jc w:val="center"/>
            </w:pPr>
            <w:r>
              <w:t>/</w:t>
            </w:r>
          </w:p>
        </w:tc>
        <w:tc>
          <w:tcPr>
            <w:tcW w:w="270" w:type="dxa"/>
            <w:gridSpan w:val="2"/>
            <w:hideMark/>
          </w:tcPr>
          <w:p w14:paraId="279FECC7" w14:textId="77777777" w:rsidR="00770391" w:rsidRDefault="00770391">
            <w:r>
              <w:t> </w:t>
            </w:r>
          </w:p>
        </w:tc>
        <w:tc>
          <w:tcPr>
            <w:tcW w:w="1170" w:type="dxa"/>
            <w:tcBorders>
              <w:top w:val="single" w:sz="4" w:space="0" w:color="auto"/>
              <w:left w:val="nil"/>
              <w:bottom w:val="single" w:sz="4" w:space="0" w:color="auto"/>
              <w:right w:val="nil"/>
            </w:tcBorders>
            <w:hideMark/>
          </w:tcPr>
          <w:p w14:paraId="3D4B6489" w14:textId="77777777" w:rsidR="00770391" w:rsidRDefault="00770391" w:rsidP="004E50A3">
            <w:r>
              <w:t>MTH 24</w:t>
            </w:r>
            <w:r w:rsidR="004E50A3">
              <w:t>5</w:t>
            </w:r>
          </w:p>
        </w:tc>
        <w:tc>
          <w:tcPr>
            <w:tcW w:w="270" w:type="dxa"/>
            <w:hideMark/>
          </w:tcPr>
          <w:p w14:paraId="105CB83C" w14:textId="77777777" w:rsidR="00770391" w:rsidRDefault="00770391">
            <w:r>
              <w:t> </w:t>
            </w:r>
          </w:p>
        </w:tc>
        <w:tc>
          <w:tcPr>
            <w:tcW w:w="6660" w:type="dxa"/>
            <w:hideMark/>
          </w:tcPr>
          <w:p w14:paraId="50148ED1" w14:textId="77777777" w:rsidR="00770391" w:rsidRDefault="00770391">
            <w:r>
              <w:rPr>
                <w:vertAlign w:val="superscript"/>
              </w:rPr>
              <w:t>1</w:t>
            </w:r>
            <w:r>
              <w:t>Statistics</w:t>
            </w:r>
          </w:p>
        </w:tc>
        <w:tc>
          <w:tcPr>
            <w:tcW w:w="900" w:type="dxa"/>
            <w:hideMark/>
          </w:tcPr>
          <w:p w14:paraId="3FB7CA88" w14:textId="77777777" w:rsidR="00770391" w:rsidRDefault="00770391">
            <w:pPr>
              <w:jc w:val="center"/>
            </w:pPr>
            <w:r>
              <w:t>3</w:t>
            </w:r>
          </w:p>
        </w:tc>
      </w:tr>
      <w:tr w:rsidR="00770391" w14:paraId="47B20709" w14:textId="77777777" w:rsidTr="00770391">
        <w:tc>
          <w:tcPr>
            <w:tcW w:w="1908" w:type="dxa"/>
            <w:gridSpan w:val="2"/>
            <w:tcBorders>
              <w:top w:val="single" w:sz="4" w:space="0" w:color="auto"/>
              <w:left w:val="nil"/>
              <w:bottom w:val="nil"/>
              <w:right w:val="nil"/>
            </w:tcBorders>
            <w:hideMark/>
          </w:tcPr>
          <w:p w14:paraId="5293C8F9" w14:textId="77777777" w:rsidR="00770391" w:rsidRDefault="00770391">
            <w:pPr>
              <w:jc w:val="center"/>
            </w:pPr>
            <w:r>
              <w:t> </w:t>
            </w:r>
          </w:p>
        </w:tc>
        <w:tc>
          <w:tcPr>
            <w:tcW w:w="270" w:type="dxa"/>
            <w:gridSpan w:val="2"/>
            <w:hideMark/>
          </w:tcPr>
          <w:p w14:paraId="0A91CC28" w14:textId="77777777" w:rsidR="00770391" w:rsidRDefault="00770391">
            <w:r>
              <w:t> </w:t>
            </w:r>
          </w:p>
        </w:tc>
        <w:tc>
          <w:tcPr>
            <w:tcW w:w="1170" w:type="dxa"/>
            <w:tcBorders>
              <w:top w:val="single" w:sz="4" w:space="0" w:color="auto"/>
              <w:left w:val="nil"/>
              <w:bottom w:val="nil"/>
              <w:right w:val="nil"/>
            </w:tcBorders>
            <w:hideMark/>
          </w:tcPr>
          <w:p w14:paraId="1651C9E4" w14:textId="77777777" w:rsidR="00770391" w:rsidRDefault="00770391">
            <w:r>
              <w:t> </w:t>
            </w:r>
          </w:p>
        </w:tc>
        <w:tc>
          <w:tcPr>
            <w:tcW w:w="270" w:type="dxa"/>
            <w:hideMark/>
          </w:tcPr>
          <w:p w14:paraId="5ABADB83" w14:textId="77777777" w:rsidR="00770391" w:rsidRDefault="00770391">
            <w:r>
              <w:t> </w:t>
            </w:r>
          </w:p>
        </w:tc>
        <w:tc>
          <w:tcPr>
            <w:tcW w:w="6660" w:type="dxa"/>
            <w:hideMark/>
          </w:tcPr>
          <w:p w14:paraId="4D840675" w14:textId="77777777" w:rsidR="00770391" w:rsidRDefault="00770391">
            <w:r>
              <w:t> </w:t>
            </w:r>
          </w:p>
        </w:tc>
        <w:tc>
          <w:tcPr>
            <w:tcW w:w="900" w:type="dxa"/>
            <w:hideMark/>
          </w:tcPr>
          <w:p w14:paraId="5CF8967C" w14:textId="77777777" w:rsidR="00770391" w:rsidRDefault="00770391">
            <w:pPr>
              <w:jc w:val="center"/>
            </w:pPr>
            <w:r>
              <w:t> </w:t>
            </w:r>
          </w:p>
        </w:tc>
      </w:tr>
      <w:tr w:rsidR="00770391" w14:paraId="1E0BA4E1" w14:textId="77777777" w:rsidTr="00770391">
        <w:tc>
          <w:tcPr>
            <w:tcW w:w="1350" w:type="dxa"/>
            <w:hideMark/>
          </w:tcPr>
          <w:p w14:paraId="13C4C501" w14:textId="77777777" w:rsidR="00770391" w:rsidRDefault="00770391">
            <w:pPr>
              <w:jc w:val="center"/>
            </w:pPr>
            <w:r>
              <w:rPr>
                <w:b/>
              </w:rPr>
              <w:t> </w:t>
            </w:r>
          </w:p>
        </w:tc>
        <w:tc>
          <w:tcPr>
            <w:tcW w:w="630" w:type="dxa"/>
            <w:gridSpan w:val="2"/>
            <w:hideMark/>
          </w:tcPr>
          <w:p w14:paraId="7EC67DF1" w14:textId="77777777" w:rsidR="00770391" w:rsidRDefault="00770391">
            <w:pPr>
              <w:jc w:val="center"/>
            </w:pPr>
            <w:r>
              <w:rPr>
                <w:b/>
              </w:rPr>
              <w:t> </w:t>
            </w:r>
          </w:p>
        </w:tc>
        <w:tc>
          <w:tcPr>
            <w:tcW w:w="9198" w:type="dxa"/>
            <w:gridSpan w:val="5"/>
            <w:hideMark/>
          </w:tcPr>
          <w:p w14:paraId="1FDA8ACD" w14:textId="77777777" w:rsidR="00770391" w:rsidRDefault="00770391">
            <w:pPr>
              <w:jc w:val="center"/>
            </w:pPr>
            <w:r>
              <w:rPr>
                <w:b/>
              </w:rPr>
              <w:t>Open Electives</w:t>
            </w:r>
          </w:p>
        </w:tc>
      </w:tr>
      <w:tr w:rsidR="00770391" w14:paraId="05862238" w14:textId="77777777" w:rsidTr="00770391">
        <w:tc>
          <w:tcPr>
            <w:tcW w:w="1908" w:type="dxa"/>
            <w:gridSpan w:val="2"/>
            <w:tcBorders>
              <w:top w:val="nil"/>
              <w:left w:val="nil"/>
              <w:bottom w:val="single" w:sz="4" w:space="0" w:color="auto"/>
              <w:right w:val="nil"/>
            </w:tcBorders>
            <w:hideMark/>
          </w:tcPr>
          <w:p w14:paraId="3FC10D60" w14:textId="77777777" w:rsidR="00770391" w:rsidRDefault="00770391">
            <w:pPr>
              <w:jc w:val="center"/>
            </w:pPr>
            <w:r>
              <w:t>/</w:t>
            </w:r>
          </w:p>
        </w:tc>
        <w:tc>
          <w:tcPr>
            <w:tcW w:w="270" w:type="dxa"/>
            <w:gridSpan w:val="2"/>
            <w:hideMark/>
          </w:tcPr>
          <w:p w14:paraId="6C2AFA35" w14:textId="77777777" w:rsidR="00770391" w:rsidRDefault="00770391">
            <w:r>
              <w:t> </w:t>
            </w:r>
          </w:p>
        </w:tc>
        <w:tc>
          <w:tcPr>
            <w:tcW w:w="1170" w:type="dxa"/>
            <w:tcBorders>
              <w:top w:val="nil"/>
              <w:left w:val="nil"/>
              <w:bottom w:val="single" w:sz="4" w:space="0" w:color="auto"/>
              <w:right w:val="nil"/>
            </w:tcBorders>
            <w:hideMark/>
          </w:tcPr>
          <w:p w14:paraId="47CDB765" w14:textId="77777777" w:rsidR="00770391" w:rsidRDefault="00770391">
            <w:r>
              <w:t> </w:t>
            </w:r>
          </w:p>
        </w:tc>
        <w:tc>
          <w:tcPr>
            <w:tcW w:w="270" w:type="dxa"/>
            <w:hideMark/>
          </w:tcPr>
          <w:p w14:paraId="3A016626" w14:textId="77777777" w:rsidR="00770391" w:rsidRDefault="00770391">
            <w:r>
              <w:t> </w:t>
            </w:r>
          </w:p>
        </w:tc>
        <w:tc>
          <w:tcPr>
            <w:tcW w:w="6660" w:type="dxa"/>
            <w:hideMark/>
          </w:tcPr>
          <w:p w14:paraId="62B88C14" w14:textId="77777777" w:rsidR="00770391" w:rsidRDefault="00770391">
            <w:r>
              <w:t>Elective</w:t>
            </w:r>
          </w:p>
        </w:tc>
        <w:tc>
          <w:tcPr>
            <w:tcW w:w="900" w:type="dxa"/>
            <w:hideMark/>
          </w:tcPr>
          <w:p w14:paraId="5CE2D805" w14:textId="77777777" w:rsidR="00770391" w:rsidRDefault="00770391">
            <w:pPr>
              <w:jc w:val="center"/>
            </w:pPr>
            <w:r>
              <w:t>3-4</w:t>
            </w:r>
          </w:p>
        </w:tc>
      </w:tr>
      <w:tr w:rsidR="00770391" w14:paraId="35EAC032" w14:textId="77777777" w:rsidTr="00770391">
        <w:tc>
          <w:tcPr>
            <w:tcW w:w="1908" w:type="dxa"/>
            <w:gridSpan w:val="2"/>
            <w:tcBorders>
              <w:top w:val="nil"/>
              <w:left w:val="nil"/>
              <w:bottom w:val="single" w:sz="4" w:space="0" w:color="auto"/>
              <w:right w:val="nil"/>
            </w:tcBorders>
            <w:hideMark/>
          </w:tcPr>
          <w:p w14:paraId="05DB6F20" w14:textId="77777777" w:rsidR="00770391" w:rsidRDefault="00770391">
            <w:pPr>
              <w:jc w:val="center"/>
            </w:pPr>
            <w:r>
              <w:t>/</w:t>
            </w:r>
          </w:p>
        </w:tc>
        <w:tc>
          <w:tcPr>
            <w:tcW w:w="270" w:type="dxa"/>
            <w:gridSpan w:val="2"/>
            <w:hideMark/>
          </w:tcPr>
          <w:p w14:paraId="4E42DB9E" w14:textId="77777777" w:rsidR="00770391" w:rsidRDefault="00770391">
            <w:r>
              <w:t> </w:t>
            </w:r>
          </w:p>
        </w:tc>
        <w:tc>
          <w:tcPr>
            <w:tcW w:w="1170" w:type="dxa"/>
            <w:tcBorders>
              <w:top w:val="nil"/>
              <w:left w:val="nil"/>
              <w:bottom w:val="single" w:sz="4" w:space="0" w:color="auto"/>
              <w:right w:val="nil"/>
            </w:tcBorders>
            <w:hideMark/>
          </w:tcPr>
          <w:p w14:paraId="75F010B1" w14:textId="77777777" w:rsidR="00770391" w:rsidRDefault="00770391">
            <w:r>
              <w:t> </w:t>
            </w:r>
          </w:p>
        </w:tc>
        <w:tc>
          <w:tcPr>
            <w:tcW w:w="270" w:type="dxa"/>
            <w:hideMark/>
          </w:tcPr>
          <w:p w14:paraId="15BD3D68" w14:textId="77777777" w:rsidR="00770391" w:rsidRDefault="00770391">
            <w:r>
              <w:t> </w:t>
            </w:r>
          </w:p>
        </w:tc>
        <w:tc>
          <w:tcPr>
            <w:tcW w:w="6660" w:type="dxa"/>
            <w:hideMark/>
          </w:tcPr>
          <w:p w14:paraId="17E96FDD" w14:textId="77777777" w:rsidR="00770391" w:rsidRDefault="00770391">
            <w:r>
              <w:t>Approved Elective</w:t>
            </w:r>
          </w:p>
        </w:tc>
        <w:tc>
          <w:tcPr>
            <w:tcW w:w="900" w:type="dxa"/>
            <w:hideMark/>
          </w:tcPr>
          <w:p w14:paraId="717523C9" w14:textId="77777777" w:rsidR="00770391" w:rsidRDefault="00770391">
            <w:pPr>
              <w:jc w:val="center"/>
            </w:pPr>
            <w:r>
              <w:t>3</w:t>
            </w:r>
          </w:p>
        </w:tc>
      </w:tr>
      <w:tr w:rsidR="00770391" w14:paraId="42E37FD8" w14:textId="77777777" w:rsidTr="00770391">
        <w:tc>
          <w:tcPr>
            <w:tcW w:w="1908" w:type="dxa"/>
            <w:gridSpan w:val="2"/>
            <w:tcBorders>
              <w:top w:val="single" w:sz="4" w:space="0" w:color="auto"/>
              <w:left w:val="nil"/>
              <w:bottom w:val="single" w:sz="4" w:space="0" w:color="auto"/>
              <w:right w:val="nil"/>
            </w:tcBorders>
            <w:hideMark/>
          </w:tcPr>
          <w:p w14:paraId="09DC007B" w14:textId="77777777" w:rsidR="00770391" w:rsidRDefault="00770391">
            <w:pPr>
              <w:jc w:val="center"/>
            </w:pPr>
            <w:r>
              <w:t>/</w:t>
            </w:r>
          </w:p>
        </w:tc>
        <w:tc>
          <w:tcPr>
            <w:tcW w:w="270" w:type="dxa"/>
            <w:gridSpan w:val="2"/>
            <w:hideMark/>
          </w:tcPr>
          <w:p w14:paraId="580B18A4" w14:textId="77777777" w:rsidR="00770391" w:rsidRDefault="00770391">
            <w:r>
              <w:t> </w:t>
            </w:r>
          </w:p>
        </w:tc>
        <w:tc>
          <w:tcPr>
            <w:tcW w:w="1170" w:type="dxa"/>
            <w:tcBorders>
              <w:top w:val="single" w:sz="4" w:space="0" w:color="auto"/>
              <w:left w:val="nil"/>
              <w:bottom w:val="single" w:sz="4" w:space="0" w:color="auto"/>
              <w:right w:val="nil"/>
            </w:tcBorders>
            <w:hideMark/>
          </w:tcPr>
          <w:p w14:paraId="3CBD40FE" w14:textId="77777777" w:rsidR="00770391" w:rsidRDefault="00770391">
            <w:r>
              <w:t> </w:t>
            </w:r>
          </w:p>
        </w:tc>
        <w:tc>
          <w:tcPr>
            <w:tcW w:w="270" w:type="dxa"/>
            <w:hideMark/>
          </w:tcPr>
          <w:p w14:paraId="43731BF3" w14:textId="77777777" w:rsidR="00770391" w:rsidRDefault="00770391">
            <w:r>
              <w:t> </w:t>
            </w:r>
          </w:p>
        </w:tc>
        <w:tc>
          <w:tcPr>
            <w:tcW w:w="6660" w:type="dxa"/>
            <w:hideMark/>
          </w:tcPr>
          <w:p w14:paraId="320424A7" w14:textId="77777777" w:rsidR="00770391" w:rsidRDefault="00770391">
            <w:r>
              <w:t>Approved Elective or Field Requirements</w:t>
            </w:r>
          </w:p>
        </w:tc>
        <w:tc>
          <w:tcPr>
            <w:tcW w:w="900" w:type="dxa"/>
            <w:hideMark/>
          </w:tcPr>
          <w:p w14:paraId="63FED94E" w14:textId="77777777" w:rsidR="00770391" w:rsidRDefault="00770391">
            <w:pPr>
              <w:jc w:val="center"/>
            </w:pPr>
            <w:r>
              <w:t>2-4</w:t>
            </w:r>
          </w:p>
        </w:tc>
      </w:tr>
      <w:tr w:rsidR="00770391" w14:paraId="116ECB77" w14:textId="77777777" w:rsidTr="00770391">
        <w:tc>
          <w:tcPr>
            <w:tcW w:w="1908" w:type="dxa"/>
            <w:gridSpan w:val="2"/>
            <w:tcBorders>
              <w:top w:val="single" w:sz="4" w:space="0" w:color="auto"/>
              <w:left w:val="nil"/>
              <w:bottom w:val="nil"/>
              <w:right w:val="nil"/>
            </w:tcBorders>
            <w:hideMark/>
          </w:tcPr>
          <w:p w14:paraId="2CAC5AA3" w14:textId="77777777" w:rsidR="00770391" w:rsidRDefault="00770391">
            <w:pPr>
              <w:jc w:val="center"/>
            </w:pPr>
            <w:r>
              <w:t> </w:t>
            </w:r>
          </w:p>
        </w:tc>
        <w:tc>
          <w:tcPr>
            <w:tcW w:w="270" w:type="dxa"/>
            <w:gridSpan w:val="2"/>
            <w:hideMark/>
          </w:tcPr>
          <w:p w14:paraId="6B1DD888" w14:textId="77777777" w:rsidR="00770391" w:rsidRDefault="00770391">
            <w:r>
              <w:t> </w:t>
            </w:r>
          </w:p>
        </w:tc>
        <w:tc>
          <w:tcPr>
            <w:tcW w:w="1170" w:type="dxa"/>
            <w:tcBorders>
              <w:top w:val="single" w:sz="4" w:space="0" w:color="auto"/>
              <w:left w:val="nil"/>
              <w:bottom w:val="nil"/>
              <w:right w:val="nil"/>
            </w:tcBorders>
            <w:hideMark/>
          </w:tcPr>
          <w:p w14:paraId="7308D7E2" w14:textId="77777777" w:rsidR="00770391" w:rsidRDefault="00770391">
            <w:r>
              <w:t> </w:t>
            </w:r>
          </w:p>
        </w:tc>
        <w:tc>
          <w:tcPr>
            <w:tcW w:w="270" w:type="dxa"/>
            <w:hideMark/>
          </w:tcPr>
          <w:p w14:paraId="354EEA52" w14:textId="77777777" w:rsidR="00770391" w:rsidRDefault="00770391">
            <w:r>
              <w:t> </w:t>
            </w:r>
          </w:p>
        </w:tc>
        <w:tc>
          <w:tcPr>
            <w:tcW w:w="6660" w:type="dxa"/>
            <w:hideMark/>
          </w:tcPr>
          <w:p w14:paraId="2F8010F3" w14:textId="77777777" w:rsidR="00770391" w:rsidRDefault="00770391">
            <w:r>
              <w:t> </w:t>
            </w:r>
          </w:p>
        </w:tc>
        <w:tc>
          <w:tcPr>
            <w:tcW w:w="900" w:type="dxa"/>
            <w:hideMark/>
          </w:tcPr>
          <w:p w14:paraId="5F1706DA" w14:textId="77777777" w:rsidR="00770391" w:rsidRDefault="00770391">
            <w:pPr>
              <w:jc w:val="center"/>
            </w:pPr>
            <w:r>
              <w:t> </w:t>
            </w:r>
          </w:p>
        </w:tc>
      </w:tr>
      <w:tr w:rsidR="00770391" w14:paraId="0353798F" w14:textId="77777777" w:rsidTr="00770391">
        <w:tc>
          <w:tcPr>
            <w:tcW w:w="1908" w:type="dxa"/>
            <w:gridSpan w:val="2"/>
            <w:hideMark/>
          </w:tcPr>
          <w:p w14:paraId="628047C8" w14:textId="77777777" w:rsidR="00770391" w:rsidRDefault="00770391">
            <w:pPr>
              <w:jc w:val="center"/>
            </w:pPr>
            <w:r>
              <w:t>Minimum Credits</w:t>
            </w:r>
          </w:p>
        </w:tc>
        <w:tc>
          <w:tcPr>
            <w:tcW w:w="270" w:type="dxa"/>
            <w:gridSpan w:val="2"/>
            <w:hideMark/>
          </w:tcPr>
          <w:p w14:paraId="6E4E9C4B" w14:textId="77777777" w:rsidR="00770391" w:rsidRDefault="00770391">
            <w:r>
              <w:t> </w:t>
            </w:r>
          </w:p>
        </w:tc>
        <w:tc>
          <w:tcPr>
            <w:tcW w:w="1170" w:type="dxa"/>
            <w:hideMark/>
          </w:tcPr>
          <w:p w14:paraId="58CEE4E0" w14:textId="77777777" w:rsidR="00770391" w:rsidRDefault="00770391">
            <w:r>
              <w:t> </w:t>
            </w:r>
          </w:p>
        </w:tc>
        <w:tc>
          <w:tcPr>
            <w:tcW w:w="270" w:type="dxa"/>
            <w:hideMark/>
          </w:tcPr>
          <w:p w14:paraId="142F5A7E" w14:textId="77777777" w:rsidR="00770391" w:rsidRDefault="00770391">
            <w:r>
              <w:t> </w:t>
            </w:r>
          </w:p>
        </w:tc>
        <w:tc>
          <w:tcPr>
            <w:tcW w:w="6660" w:type="dxa"/>
            <w:hideMark/>
          </w:tcPr>
          <w:p w14:paraId="77AF4393" w14:textId="77777777" w:rsidR="00770391" w:rsidRDefault="00770391">
            <w:r>
              <w:t> </w:t>
            </w:r>
          </w:p>
        </w:tc>
        <w:tc>
          <w:tcPr>
            <w:tcW w:w="900" w:type="dxa"/>
            <w:hideMark/>
          </w:tcPr>
          <w:p w14:paraId="19C05A43" w14:textId="77777777" w:rsidR="00770391" w:rsidRDefault="00770391">
            <w:pPr>
              <w:jc w:val="center"/>
            </w:pPr>
            <w:r>
              <w:t>60-64</w:t>
            </w:r>
          </w:p>
        </w:tc>
      </w:tr>
    </w:tbl>
    <w:p w14:paraId="346B25C9" w14:textId="77777777" w:rsidR="00770391" w:rsidRDefault="00770391" w:rsidP="00770391">
      <w:pPr>
        <w:ind w:left="720"/>
      </w:pPr>
      <w:r>
        <w:rPr>
          <w:rFonts w:cs="Arial"/>
          <w:szCs w:val="22"/>
          <w:vertAlign w:val="superscript"/>
        </w:rPr>
        <w:t> </w:t>
      </w:r>
    </w:p>
    <w:p w14:paraId="0D956AC3" w14:textId="77777777" w:rsidR="00770391" w:rsidRDefault="00770391" w:rsidP="00770391">
      <w:r>
        <w:rPr>
          <w:rFonts w:cs="Arial"/>
          <w:szCs w:val="22"/>
          <w:vertAlign w:val="superscript"/>
        </w:rPr>
        <w:t>1</w:t>
      </w:r>
      <w:r>
        <w:rPr>
          <w:rFonts w:cs="Arial"/>
          <w:szCs w:val="22"/>
        </w:rPr>
        <w:t xml:space="preserve">Other math courses </w:t>
      </w:r>
      <w:r w:rsidR="004E50A3">
        <w:rPr>
          <w:rFonts w:cs="Arial"/>
          <w:szCs w:val="22"/>
        </w:rPr>
        <w:t>are acceptable here.  The MTH 263-MTH 26</w:t>
      </w:r>
      <w:r>
        <w:rPr>
          <w:rFonts w:cs="Arial"/>
          <w:szCs w:val="22"/>
        </w:rPr>
        <w:t>4 Calculus sequence may be elected by students.  In addition, students can take MTH 2</w:t>
      </w:r>
      <w:r w:rsidR="004E50A3">
        <w:rPr>
          <w:rFonts w:cs="Arial"/>
          <w:szCs w:val="22"/>
        </w:rPr>
        <w:t>6</w:t>
      </w:r>
      <w:r>
        <w:rPr>
          <w:rFonts w:cs="Arial"/>
          <w:szCs w:val="22"/>
        </w:rPr>
        <w:t>1 in place of statistics or take a calculus course to meet the second semester math requirement.  As with all transfer degrees, students should select the math sequence which will be most helpful in transferring to their four year college.</w:t>
      </w:r>
    </w:p>
    <w:p w14:paraId="382D840C" w14:textId="77777777" w:rsidR="00770391" w:rsidRDefault="00770391" w:rsidP="00770391">
      <w:r>
        <w:rPr>
          <w:rFonts w:cs="Arial"/>
          <w:szCs w:val="22"/>
        </w:rPr>
        <w:t> </w:t>
      </w:r>
    </w:p>
    <w:p w14:paraId="452F8598" w14:textId="77777777" w:rsidR="00770391" w:rsidRDefault="00770391" w:rsidP="00770391">
      <w:r>
        <w:rPr>
          <w:rFonts w:cs="Arial"/>
          <w:szCs w:val="22"/>
          <w:vertAlign w:val="superscript"/>
        </w:rPr>
        <w:t xml:space="preserve">2 </w:t>
      </w:r>
      <w:r>
        <w:rPr>
          <w:szCs w:val="24"/>
        </w:rPr>
        <w:t>Students must complete 20 credit hours of lab science coursework.  This work must include 8 credit hours taken at the sophomore level and must include at least one full year lab sequence.  Acceptable 100-level sequences are:</w:t>
      </w:r>
    </w:p>
    <w:p w14:paraId="4B24EBC3" w14:textId="77777777" w:rsidR="00770391" w:rsidRDefault="00770391" w:rsidP="00770391">
      <w:r>
        <w:rPr>
          <w:szCs w:val="24"/>
        </w:rPr>
        <w:t> </w:t>
      </w:r>
    </w:p>
    <w:p w14:paraId="627585FC" w14:textId="77777777" w:rsidR="00770391" w:rsidRDefault="00770391" w:rsidP="00770391">
      <w:r>
        <w:rPr>
          <w:szCs w:val="24"/>
        </w:rPr>
        <w:t>CHM 111-112 College Chemistry I-II</w:t>
      </w:r>
    </w:p>
    <w:p w14:paraId="51A1EED6" w14:textId="77777777" w:rsidR="00770391" w:rsidRDefault="00770391" w:rsidP="00770391">
      <w:r>
        <w:rPr>
          <w:szCs w:val="24"/>
        </w:rPr>
        <w:t>BIO 101-102 General Biology I-II</w:t>
      </w:r>
    </w:p>
    <w:p w14:paraId="4C545CDC" w14:textId="77777777" w:rsidR="00770391" w:rsidRDefault="00770391" w:rsidP="00770391">
      <w:r>
        <w:rPr>
          <w:szCs w:val="24"/>
        </w:rPr>
        <w:t>BIO 141-142 Human Anatomy and Physiology I-II</w:t>
      </w:r>
    </w:p>
    <w:p w14:paraId="5B7B4AF2" w14:textId="77777777" w:rsidR="00770391" w:rsidRDefault="00770391" w:rsidP="00770391">
      <w:r>
        <w:rPr>
          <w:szCs w:val="24"/>
        </w:rPr>
        <w:br/>
        <w:t>Acceptable 200 level laboratory science sequences are:</w:t>
      </w:r>
    </w:p>
    <w:p w14:paraId="23F71CC1" w14:textId="77777777" w:rsidR="00770391" w:rsidRDefault="00770391" w:rsidP="00770391">
      <w:r>
        <w:rPr>
          <w:szCs w:val="24"/>
        </w:rPr>
        <w:t>BIO 231-232 Human Anatomy and Physiology I-II</w:t>
      </w:r>
    </w:p>
    <w:p w14:paraId="5A16CEBC" w14:textId="77777777" w:rsidR="00770391" w:rsidRDefault="00770391" w:rsidP="00770391">
      <w:r>
        <w:rPr>
          <w:szCs w:val="24"/>
        </w:rPr>
        <w:t>CHM 241-242 Organic Chemistry I-II with lab</w:t>
      </w:r>
    </w:p>
    <w:p w14:paraId="3805EC19" w14:textId="77777777" w:rsidR="00770391" w:rsidRDefault="00770391" w:rsidP="00770391">
      <w:r>
        <w:rPr>
          <w:szCs w:val="24"/>
        </w:rPr>
        <w:t>PHY 201-202 General College Physics I-II</w:t>
      </w:r>
    </w:p>
    <w:p w14:paraId="563F40D7" w14:textId="77777777" w:rsidR="00770391" w:rsidRDefault="00770391" w:rsidP="00770391">
      <w:r>
        <w:rPr>
          <w:szCs w:val="24"/>
        </w:rPr>
        <w:t>PHY 241-242 University Physics I-II</w:t>
      </w:r>
    </w:p>
    <w:p w14:paraId="53A75611" w14:textId="77777777" w:rsidR="00770391" w:rsidRDefault="00770391" w:rsidP="00770391">
      <w:r>
        <w:rPr>
          <w:szCs w:val="24"/>
        </w:rPr>
        <w:t> </w:t>
      </w:r>
    </w:p>
    <w:p w14:paraId="559D9B79" w14:textId="77777777" w:rsidR="00770391" w:rsidRDefault="00770391" w:rsidP="00770391">
      <w:r>
        <w:rPr>
          <w:szCs w:val="24"/>
        </w:rPr>
        <w:t> </w:t>
      </w:r>
    </w:p>
    <w:p w14:paraId="1A624DDF" w14:textId="77777777" w:rsidR="00770391" w:rsidRDefault="00770391" w:rsidP="00770391">
      <w:r>
        <w:rPr>
          <w:rFonts w:cs="Arial"/>
          <w:szCs w:val="22"/>
          <w:vertAlign w:val="superscript"/>
        </w:rPr>
        <w:lastRenderedPageBreak/>
        <w:t> </w:t>
      </w:r>
    </w:p>
    <w:p w14:paraId="4852207B" w14:textId="77777777" w:rsidR="00770391" w:rsidRDefault="00770391" w:rsidP="00770391">
      <w:r>
        <w:rPr>
          <w:rFonts w:cs="Arial"/>
          <w:szCs w:val="22"/>
          <w:vertAlign w:val="superscript"/>
        </w:rPr>
        <w:t>3</w:t>
      </w:r>
      <w:r>
        <w:rPr>
          <w:rFonts w:cs="Arial"/>
          <w:szCs w:val="22"/>
        </w:rPr>
        <w:t>This credit can be satisfied by a single 1 or more credit course in Health, P</w:t>
      </w:r>
      <w:r w:rsidR="0070633B">
        <w:rPr>
          <w:rFonts w:cs="Arial"/>
          <w:szCs w:val="22"/>
        </w:rPr>
        <w:t>hysical Education</w:t>
      </w:r>
      <w:r>
        <w:rPr>
          <w:rFonts w:cs="Arial"/>
          <w:szCs w:val="22"/>
        </w:rPr>
        <w:t>.</w:t>
      </w:r>
      <w:r>
        <w:rPr>
          <w:rFonts w:ascii="Times New Roman" w:hAnsi="Times New Roman"/>
          <w:szCs w:val="22"/>
        </w:rPr>
        <w:t xml:space="preserve"> </w:t>
      </w:r>
    </w:p>
    <w:p w14:paraId="11B4D891" w14:textId="77777777" w:rsidR="00770391" w:rsidRDefault="00770391" w:rsidP="00770391">
      <w:pPr>
        <w:spacing w:before="100" w:beforeAutospacing="1" w:after="100" w:afterAutospacing="1"/>
      </w:pPr>
      <w:r>
        <w:rPr>
          <w:rFonts w:cs="Arial"/>
          <w:szCs w:val="22"/>
          <w:vertAlign w:val="superscript"/>
        </w:rPr>
        <w:t>4</w:t>
      </w:r>
      <w:r>
        <w:rPr>
          <w:rFonts w:cs="Arial"/>
          <w:szCs w:val="22"/>
        </w:rPr>
        <w:t>Acceptable literature sequences are:</w:t>
      </w:r>
      <w:r>
        <w:rPr>
          <w:rFonts w:ascii="Times New Roman" w:hAnsi="Times New Roman"/>
          <w:szCs w:val="22"/>
        </w:rPr>
        <w:t xml:space="preserve"> </w:t>
      </w:r>
    </w:p>
    <w:p w14:paraId="61E4E9E5" w14:textId="77777777" w:rsidR="00770391" w:rsidRDefault="00770391" w:rsidP="00770391">
      <w:r>
        <w:rPr>
          <w:rFonts w:cs="Arial"/>
          <w:szCs w:val="22"/>
        </w:rPr>
        <w:t>ENG 241-242 Survey of American Literature I-II</w:t>
      </w:r>
      <w:r>
        <w:rPr>
          <w:rFonts w:cs="Arial"/>
          <w:szCs w:val="22"/>
        </w:rPr>
        <w:br/>
        <w:t>ENG 243-244 Survey of English Literature I-II</w:t>
      </w:r>
    </w:p>
    <w:p w14:paraId="25EDF160" w14:textId="77777777" w:rsidR="00770391" w:rsidRDefault="00770391" w:rsidP="00770391">
      <w:pPr>
        <w:ind w:left="720"/>
      </w:pPr>
      <w:r>
        <w:rPr>
          <w:szCs w:val="24"/>
        </w:rPr>
        <w:t> </w:t>
      </w:r>
    </w:p>
    <w:p w14:paraId="3451BB07" w14:textId="77777777" w:rsidR="00770391" w:rsidRDefault="00770391" w:rsidP="00770391">
      <w:r>
        <w:rPr>
          <w:rFonts w:cs="Arial"/>
          <w:szCs w:val="22"/>
          <w:vertAlign w:val="superscript"/>
        </w:rPr>
        <w:t>5</w:t>
      </w:r>
      <w:r>
        <w:rPr>
          <w:rFonts w:cs="Arial"/>
          <w:szCs w:val="22"/>
        </w:rPr>
        <w:t>Students must complete a full-year of social science course-work by taking one of the following sequences:</w:t>
      </w:r>
      <w:r>
        <w:rPr>
          <w:rFonts w:ascii="Times New Roman" w:hAnsi="Times New Roman"/>
          <w:szCs w:val="22"/>
        </w:rPr>
        <w:t xml:space="preserve"> </w:t>
      </w:r>
    </w:p>
    <w:p w14:paraId="3E80DC80" w14:textId="77777777" w:rsidR="00770391" w:rsidRDefault="00770391" w:rsidP="00770391">
      <w:pPr>
        <w:spacing w:before="100" w:beforeAutospacing="1" w:after="100" w:afterAutospacing="1"/>
      </w:pPr>
      <w:r>
        <w:rPr>
          <w:rFonts w:cs="Arial"/>
          <w:szCs w:val="22"/>
        </w:rPr>
        <w:t xml:space="preserve">ECO 201 or ECO </w:t>
      </w:r>
      <w:r w:rsidR="00084571">
        <w:rPr>
          <w:rFonts w:cs="Arial"/>
          <w:szCs w:val="22"/>
        </w:rPr>
        <w:t>202, or</w:t>
      </w:r>
      <w:r w:rsidR="00084571">
        <w:rPr>
          <w:rFonts w:cs="Arial"/>
          <w:szCs w:val="22"/>
        </w:rPr>
        <w:br/>
        <w:t>PLS 211 and PLS 212, or</w:t>
      </w:r>
      <w:r>
        <w:rPr>
          <w:rFonts w:cs="Arial"/>
          <w:szCs w:val="22"/>
        </w:rPr>
        <w:br/>
        <w:t>SOC 200 and 1 sophomore level sociolo</w:t>
      </w:r>
      <w:r w:rsidR="00084571">
        <w:rPr>
          <w:rFonts w:cs="Arial"/>
          <w:szCs w:val="22"/>
        </w:rPr>
        <w:t>gy course excluding SOC 202, or</w:t>
      </w:r>
      <w:r>
        <w:rPr>
          <w:rFonts w:cs="Arial"/>
          <w:szCs w:val="22"/>
        </w:rPr>
        <w:br/>
        <w:t>PSY 200 and 1 sophomore level psychology course excluding PSY 202</w:t>
      </w:r>
    </w:p>
    <w:p w14:paraId="7097F5FC" w14:textId="77777777" w:rsidR="00C36A92" w:rsidRDefault="00C36A92"/>
    <w:sectPr w:rsidR="00C36A92" w:rsidSect="0077039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91"/>
    <w:rsid w:val="00084571"/>
    <w:rsid w:val="0023097C"/>
    <w:rsid w:val="004E50A3"/>
    <w:rsid w:val="005733E7"/>
    <w:rsid w:val="0070633B"/>
    <w:rsid w:val="00770391"/>
    <w:rsid w:val="00B578D8"/>
    <w:rsid w:val="00BD14DD"/>
    <w:rsid w:val="00C11002"/>
    <w:rsid w:val="00C3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B9C6"/>
  <w15:chartTrackingRefBased/>
  <w15:docId w15:val="{43D8D003-1254-45E6-A899-689D3EB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39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391"/>
    <w:pPr>
      <w:spacing w:after="0" w:line="240" w:lineRule="auto"/>
    </w:pPr>
    <w:rPr>
      <w:rFonts w:ascii="Arial" w:eastAsia="Times New Roman" w:hAnsi="Arial" w:cs="Times New Roman"/>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1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david lutz</cp:lastModifiedBy>
  <cp:revision>2</cp:revision>
  <cp:lastPrinted>2018-02-12T16:16:00Z</cp:lastPrinted>
  <dcterms:created xsi:type="dcterms:W3CDTF">2020-07-16T19:03:00Z</dcterms:created>
  <dcterms:modified xsi:type="dcterms:W3CDTF">2020-07-16T19:03:00Z</dcterms:modified>
</cp:coreProperties>
</file>