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75"/>
        <w:gridCol w:w="3775"/>
      </w:tblGrid>
      <w:tr w:rsidR="00CF5107" w14:paraId="0526C62B" w14:textId="77777777" w:rsidTr="6ECC076D">
        <w:tc>
          <w:tcPr>
            <w:tcW w:w="5575" w:type="dxa"/>
          </w:tcPr>
          <w:p w14:paraId="3306B66F" w14:textId="27397B02" w:rsidR="00CF5107" w:rsidRPr="00264FE4" w:rsidRDefault="00CF5107" w:rsidP="6DBD9BFE">
            <w:pPr>
              <w:rPr>
                <w:b/>
                <w:bCs/>
                <w:sz w:val="32"/>
                <w:szCs w:val="32"/>
              </w:rPr>
            </w:pPr>
            <w:r w:rsidRPr="00264FE4">
              <w:rPr>
                <w:b/>
                <w:bCs/>
                <w:sz w:val="32"/>
                <w:szCs w:val="32"/>
              </w:rPr>
              <w:t>DANVILLE COMMUNITY COLLEGE</w:t>
            </w:r>
          </w:p>
          <w:p w14:paraId="0427C5A2" w14:textId="0ED6A672" w:rsidR="00CF5107" w:rsidRPr="00264FE4" w:rsidRDefault="00CF5107" w:rsidP="6DBD9BFE">
            <w:pPr>
              <w:rPr>
                <w:b/>
                <w:bCs/>
                <w:sz w:val="32"/>
                <w:szCs w:val="32"/>
              </w:rPr>
            </w:pPr>
          </w:p>
        </w:tc>
        <w:tc>
          <w:tcPr>
            <w:tcW w:w="3775" w:type="dxa"/>
          </w:tcPr>
          <w:p w14:paraId="2F70DF7A" w14:textId="113230CA" w:rsidR="00CF5107" w:rsidRPr="00264FE4" w:rsidRDefault="00B14EDB" w:rsidP="6ECC076D">
            <w:pPr>
              <w:rPr>
                <w:b/>
                <w:bCs/>
                <w:sz w:val="32"/>
                <w:szCs w:val="32"/>
              </w:rPr>
            </w:pPr>
            <w:r w:rsidRPr="00264FE4">
              <w:rPr>
                <w:b/>
                <w:bCs/>
                <w:sz w:val="32"/>
                <w:szCs w:val="32"/>
              </w:rPr>
              <w:t>202</w:t>
            </w:r>
            <w:r w:rsidR="38AF94E3" w:rsidRPr="00264FE4">
              <w:rPr>
                <w:b/>
                <w:bCs/>
                <w:sz w:val="32"/>
                <w:szCs w:val="32"/>
              </w:rPr>
              <w:t>6</w:t>
            </w:r>
            <w:r w:rsidRPr="00264FE4">
              <w:rPr>
                <w:b/>
                <w:bCs/>
                <w:sz w:val="32"/>
                <w:szCs w:val="32"/>
              </w:rPr>
              <w:t>-202</w:t>
            </w:r>
            <w:r w:rsidR="3B783CFB" w:rsidRPr="00264FE4">
              <w:rPr>
                <w:b/>
                <w:bCs/>
                <w:sz w:val="32"/>
                <w:szCs w:val="32"/>
              </w:rPr>
              <w:t>7</w:t>
            </w:r>
            <w:r w:rsidR="00CF5107" w:rsidRPr="00264FE4">
              <w:rPr>
                <w:b/>
                <w:bCs/>
                <w:sz w:val="32"/>
                <w:szCs w:val="32"/>
              </w:rPr>
              <w:t xml:space="preserve"> ACADEMIC CALENDAR </w:t>
            </w:r>
          </w:p>
        </w:tc>
      </w:tr>
      <w:tr w:rsidR="00CF5107" w14:paraId="31F3D4A6" w14:textId="77777777" w:rsidTr="6ECC076D">
        <w:tc>
          <w:tcPr>
            <w:tcW w:w="5575" w:type="dxa"/>
          </w:tcPr>
          <w:p w14:paraId="536953D1" w14:textId="7C1484CB" w:rsidR="00CF5107" w:rsidRPr="00264FE4" w:rsidRDefault="00B14EDB" w:rsidP="71855F7B">
            <w:pPr>
              <w:rPr>
                <w:b/>
                <w:bCs/>
                <w:sz w:val="24"/>
                <w:szCs w:val="24"/>
              </w:rPr>
            </w:pPr>
            <w:r w:rsidRPr="00264FE4">
              <w:rPr>
                <w:b/>
                <w:bCs/>
                <w:sz w:val="24"/>
                <w:szCs w:val="24"/>
              </w:rPr>
              <w:t>FALL 202</w:t>
            </w:r>
            <w:r w:rsidR="5A43D3CD" w:rsidRPr="00264FE4">
              <w:rPr>
                <w:b/>
                <w:bCs/>
                <w:sz w:val="24"/>
                <w:szCs w:val="24"/>
              </w:rPr>
              <w:t>6</w:t>
            </w:r>
            <w:r w:rsidR="00DC77E0" w:rsidRPr="00264FE4">
              <w:rPr>
                <w:b/>
                <w:bCs/>
                <w:sz w:val="24"/>
                <w:szCs w:val="24"/>
              </w:rPr>
              <w:t xml:space="preserve"> Dates for </w:t>
            </w:r>
            <w:r w:rsidR="69A5183B" w:rsidRPr="00264FE4">
              <w:rPr>
                <w:b/>
                <w:bCs/>
                <w:sz w:val="24"/>
                <w:szCs w:val="24"/>
              </w:rPr>
              <w:t>16-week</w:t>
            </w:r>
            <w:r w:rsidR="00DC77E0" w:rsidRPr="00264FE4">
              <w:rPr>
                <w:b/>
                <w:bCs/>
                <w:sz w:val="24"/>
                <w:szCs w:val="24"/>
              </w:rPr>
              <w:t xml:space="preserve"> semester </w:t>
            </w:r>
          </w:p>
        </w:tc>
        <w:tc>
          <w:tcPr>
            <w:tcW w:w="3775" w:type="dxa"/>
          </w:tcPr>
          <w:p w14:paraId="672A6659" w14:textId="77777777" w:rsidR="00CF5107" w:rsidRPr="00264FE4" w:rsidRDefault="00CF5107"/>
        </w:tc>
      </w:tr>
      <w:tr w:rsidR="00CF5107" w:rsidRPr="00CF5107" w14:paraId="64CA9C1C" w14:textId="77777777" w:rsidTr="6ECC076D">
        <w:tc>
          <w:tcPr>
            <w:tcW w:w="5575" w:type="dxa"/>
          </w:tcPr>
          <w:p w14:paraId="24A095B9" w14:textId="6F9BCCFE" w:rsidR="00CF5107" w:rsidRPr="00264FE4" w:rsidRDefault="00CF5107">
            <w:pPr>
              <w:rPr>
                <w:sz w:val="18"/>
                <w:szCs w:val="18"/>
              </w:rPr>
            </w:pPr>
            <w:r w:rsidRPr="00264FE4">
              <w:rPr>
                <w:sz w:val="18"/>
                <w:szCs w:val="18"/>
              </w:rPr>
              <w:t xml:space="preserve">Advising and Registration for Fall </w:t>
            </w:r>
            <w:r w:rsidR="13C69C71" w:rsidRPr="00264FE4">
              <w:rPr>
                <w:sz w:val="18"/>
                <w:szCs w:val="18"/>
              </w:rPr>
              <w:t xml:space="preserve">and Summer </w:t>
            </w:r>
            <w:r w:rsidRPr="00264FE4">
              <w:rPr>
                <w:sz w:val="18"/>
                <w:szCs w:val="18"/>
              </w:rPr>
              <w:t>Semester</w:t>
            </w:r>
          </w:p>
        </w:tc>
        <w:tc>
          <w:tcPr>
            <w:tcW w:w="3775" w:type="dxa"/>
          </w:tcPr>
          <w:p w14:paraId="75EF34A4" w14:textId="5307FABB" w:rsidR="00CF5107" w:rsidRPr="00264FE4" w:rsidRDefault="79A6106C" w:rsidP="00CF5107">
            <w:pPr>
              <w:jc w:val="right"/>
              <w:rPr>
                <w:sz w:val="18"/>
                <w:szCs w:val="18"/>
              </w:rPr>
            </w:pPr>
            <w:r w:rsidRPr="00264FE4">
              <w:rPr>
                <w:sz w:val="18"/>
                <w:szCs w:val="18"/>
              </w:rPr>
              <w:t xml:space="preserve">April </w:t>
            </w:r>
            <w:r w:rsidR="69868691" w:rsidRPr="00264FE4">
              <w:rPr>
                <w:sz w:val="18"/>
                <w:szCs w:val="18"/>
              </w:rPr>
              <w:t>1</w:t>
            </w:r>
            <w:r w:rsidRPr="00264FE4">
              <w:rPr>
                <w:sz w:val="18"/>
                <w:szCs w:val="18"/>
              </w:rPr>
              <w:t>, 202</w:t>
            </w:r>
            <w:r w:rsidR="5D188292" w:rsidRPr="00264FE4">
              <w:rPr>
                <w:sz w:val="18"/>
                <w:szCs w:val="18"/>
              </w:rPr>
              <w:t>6</w:t>
            </w:r>
            <w:r w:rsidRPr="00264FE4">
              <w:rPr>
                <w:sz w:val="18"/>
                <w:szCs w:val="18"/>
              </w:rPr>
              <w:t xml:space="preserve"> – August </w:t>
            </w:r>
            <w:r w:rsidR="00393D7E" w:rsidRPr="00264FE4">
              <w:rPr>
                <w:sz w:val="18"/>
                <w:szCs w:val="18"/>
              </w:rPr>
              <w:t>2</w:t>
            </w:r>
            <w:r w:rsidR="00AD1A04" w:rsidRPr="00264FE4">
              <w:rPr>
                <w:sz w:val="18"/>
                <w:szCs w:val="18"/>
              </w:rPr>
              <w:t>2</w:t>
            </w:r>
            <w:r w:rsidRPr="00264FE4">
              <w:rPr>
                <w:sz w:val="18"/>
                <w:szCs w:val="18"/>
              </w:rPr>
              <w:t>, 202</w:t>
            </w:r>
            <w:r w:rsidR="02AB2B87" w:rsidRPr="00264FE4">
              <w:rPr>
                <w:sz w:val="18"/>
                <w:szCs w:val="18"/>
              </w:rPr>
              <w:t>6</w:t>
            </w:r>
          </w:p>
        </w:tc>
      </w:tr>
      <w:tr w:rsidR="00B95B71" w:rsidRPr="00CF5107" w14:paraId="679CFF6F" w14:textId="77777777" w:rsidTr="6ECC076D">
        <w:tc>
          <w:tcPr>
            <w:tcW w:w="5575" w:type="dxa"/>
          </w:tcPr>
          <w:p w14:paraId="25DE514F" w14:textId="16363028" w:rsidR="00B95B71" w:rsidRPr="00264FE4" w:rsidRDefault="00B95B71">
            <w:pPr>
              <w:rPr>
                <w:sz w:val="18"/>
                <w:szCs w:val="18"/>
              </w:rPr>
            </w:pPr>
            <w:r w:rsidRPr="00264FE4">
              <w:rPr>
                <w:sz w:val="18"/>
                <w:szCs w:val="18"/>
              </w:rPr>
              <w:t>Final week for Fall Registration</w:t>
            </w:r>
          </w:p>
        </w:tc>
        <w:tc>
          <w:tcPr>
            <w:tcW w:w="3775" w:type="dxa"/>
          </w:tcPr>
          <w:p w14:paraId="5CE2106D" w14:textId="2803874C" w:rsidR="00B95B71" w:rsidRPr="00264FE4" w:rsidRDefault="00B95B71" w:rsidP="00CF5107">
            <w:pPr>
              <w:jc w:val="right"/>
              <w:rPr>
                <w:sz w:val="18"/>
                <w:szCs w:val="18"/>
              </w:rPr>
            </w:pPr>
            <w:r w:rsidRPr="00264FE4">
              <w:rPr>
                <w:sz w:val="18"/>
                <w:szCs w:val="18"/>
              </w:rPr>
              <w:t xml:space="preserve">August </w:t>
            </w:r>
            <w:r w:rsidR="00393D7E" w:rsidRPr="00264FE4">
              <w:rPr>
                <w:sz w:val="18"/>
                <w:szCs w:val="18"/>
              </w:rPr>
              <w:t>17</w:t>
            </w:r>
            <w:r w:rsidRPr="00264FE4">
              <w:rPr>
                <w:sz w:val="18"/>
                <w:szCs w:val="18"/>
              </w:rPr>
              <w:t xml:space="preserve"> – August </w:t>
            </w:r>
            <w:r w:rsidR="00393D7E" w:rsidRPr="00264FE4">
              <w:rPr>
                <w:sz w:val="18"/>
                <w:szCs w:val="18"/>
              </w:rPr>
              <w:t>2</w:t>
            </w:r>
            <w:r w:rsidR="00AD1A04" w:rsidRPr="00264FE4">
              <w:rPr>
                <w:sz w:val="18"/>
                <w:szCs w:val="18"/>
              </w:rPr>
              <w:t>2</w:t>
            </w:r>
            <w:r w:rsidRPr="00264FE4">
              <w:rPr>
                <w:sz w:val="18"/>
                <w:szCs w:val="18"/>
              </w:rPr>
              <w:t>, 202</w:t>
            </w:r>
            <w:r w:rsidR="7D1D293E" w:rsidRPr="00264FE4">
              <w:rPr>
                <w:sz w:val="18"/>
                <w:szCs w:val="18"/>
              </w:rPr>
              <w:t>6</w:t>
            </w:r>
          </w:p>
        </w:tc>
      </w:tr>
      <w:tr w:rsidR="76988B5F" w14:paraId="3D47A326" w14:textId="77777777" w:rsidTr="6ECC076D">
        <w:tc>
          <w:tcPr>
            <w:tcW w:w="5575" w:type="dxa"/>
          </w:tcPr>
          <w:p w14:paraId="1C7CFC31" w14:textId="70E3F0C4" w:rsidR="1CDEF7BA" w:rsidRPr="00264FE4" w:rsidRDefault="1CDEF7BA" w:rsidP="76988B5F">
            <w:pPr>
              <w:spacing w:line="259" w:lineRule="auto"/>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Bookstore dates for financial aid charges</w:t>
            </w:r>
          </w:p>
        </w:tc>
        <w:tc>
          <w:tcPr>
            <w:tcW w:w="3775" w:type="dxa"/>
          </w:tcPr>
          <w:p w14:paraId="6DE054BD" w14:textId="1ABE9621" w:rsidR="1CDEF7BA" w:rsidRPr="00264FE4" w:rsidRDefault="00760471" w:rsidP="6ECC076D">
            <w:pPr>
              <w:spacing w:line="259" w:lineRule="auto"/>
              <w:jc w:val="right"/>
              <w:rPr>
                <w:sz w:val="18"/>
                <w:szCs w:val="18"/>
              </w:rPr>
            </w:pPr>
            <w:bookmarkStart w:id="0" w:name="_Hlk220070897"/>
            <w:r w:rsidRPr="00264FE4">
              <w:rPr>
                <w:sz w:val="18"/>
                <w:szCs w:val="18"/>
              </w:rPr>
              <w:t>August 10 – September 11, 2026</w:t>
            </w:r>
            <w:bookmarkEnd w:id="0"/>
          </w:p>
        </w:tc>
      </w:tr>
      <w:tr w:rsidR="00CF5107" w:rsidRPr="00CF5107" w14:paraId="4FB6033B" w14:textId="77777777" w:rsidTr="6ECC076D">
        <w:tc>
          <w:tcPr>
            <w:tcW w:w="5575" w:type="dxa"/>
          </w:tcPr>
          <w:p w14:paraId="0F83E4EE" w14:textId="5FD9EAA1" w:rsidR="00CF5107" w:rsidRPr="00264FE4" w:rsidRDefault="00CF5107">
            <w:pPr>
              <w:rPr>
                <w:sz w:val="18"/>
                <w:szCs w:val="18"/>
              </w:rPr>
            </w:pPr>
            <w:r w:rsidRPr="00264FE4">
              <w:rPr>
                <w:sz w:val="18"/>
                <w:szCs w:val="18"/>
              </w:rPr>
              <w:t xml:space="preserve">Last day to </w:t>
            </w:r>
            <w:r w:rsidR="00AD1A04" w:rsidRPr="00264FE4">
              <w:rPr>
                <w:sz w:val="18"/>
                <w:szCs w:val="18"/>
              </w:rPr>
              <w:t>register for</w:t>
            </w:r>
            <w:r w:rsidRPr="00264FE4">
              <w:rPr>
                <w:sz w:val="18"/>
                <w:szCs w:val="18"/>
              </w:rPr>
              <w:t xml:space="preserve"> class(es) </w:t>
            </w:r>
          </w:p>
        </w:tc>
        <w:tc>
          <w:tcPr>
            <w:tcW w:w="3775" w:type="dxa"/>
          </w:tcPr>
          <w:p w14:paraId="4BBFAD60" w14:textId="487BCBB1" w:rsidR="00CF5107" w:rsidRPr="00264FE4" w:rsidRDefault="447E86CC" w:rsidP="00CF5107">
            <w:pPr>
              <w:jc w:val="right"/>
              <w:rPr>
                <w:sz w:val="18"/>
                <w:szCs w:val="18"/>
              </w:rPr>
            </w:pPr>
            <w:r w:rsidRPr="00264FE4">
              <w:rPr>
                <w:sz w:val="18"/>
                <w:szCs w:val="18"/>
              </w:rPr>
              <w:t xml:space="preserve">August </w:t>
            </w:r>
            <w:r w:rsidR="00393D7E" w:rsidRPr="00264FE4">
              <w:rPr>
                <w:sz w:val="18"/>
                <w:szCs w:val="18"/>
              </w:rPr>
              <w:t>2</w:t>
            </w:r>
            <w:r w:rsidR="00AD1A04" w:rsidRPr="00264FE4">
              <w:rPr>
                <w:sz w:val="18"/>
                <w:szCs w:val="18"/>
              </w:rPr>
              <w:t>2</w:t>
            </w:r>
            <w:r w:rsidRPr="00264FE4">
              <w:rPr>
                <w:sz w:val="18"/>
                <w:szCs w:val="18"/>
              </w:rPr>
              <w:t>, 202</w:t>
            </w:r>
            <w:r w:rsidR="4E834C4E" w:rsidRPr="00264FE4">
              <w:rPr>
                <w:sz w:val="18"/>
                <w:szCs w:val="18"/>
              </w:rPr>
              <w:t>6</w:t>
            </w:r>
          </w:p>
        </w:tc>
      </w:tr>
      <w:tr w:rsidR="00CF5107" w:rsidRPr="00CF5107" w14:paraId="0F120581" w14:textId="77777777" w:rsidTr="6ECC076D">
        <w:tc>
          <w:tcPr>
            <w:tcW w:w="5575" w:type="dxa"/>
          </w:tcPr>
          <w:p w14:paraId="1B243F84" w14:textId="77777777" w:rsidR="00CF5107" w:rsidRPr="00264FE4" w:rsidRDefault="00CF5107">
            <w:pPr>
              <w:rPr>
                <w:sz w:val="18"/>
                <w:szCs w:val="18"/>
              </w:rPr>
            </w:pPr>
            <w:r w:rsidRPr="00264FE4">
              <w:rPr>
                <w:sz w:val="18"/>
                <w:szCs w:val="18"/>
              </w:rPr>
              <w:t>Payment of tuition</w:t>
            </w:r>
          </w:p>
        </w:tc>
        <w:tc>
          <w:tcPr>
            <w:tcW w:w="3775" w:type="dxa"/>
          </w:tcPr>
          <w:p w14:paraId="2EDD3F2C" w14:textId="72A08630" w:rsidR="00CF5107" w:rsidRPr="00264FE4" w:rsidRDefault="48CC1DEC" w:rsidP="6ECC076D">
            <w:pPr>
              <w:spacing w:line="259" w:lineRule="auto"/>
              <w:jc w:val="right"/>
              <w:rPr>
                <w:sz w:val="18"/>
                <w:szCs w:val="18"/>
              </w:rPr>
            </w:pPr>
            <w:r w:rsidRPr="00264FE4">
              <w:rPr>
                <w:sz w:val="18"/>
                <w:szCs w:val="18"/>
              </w:rPr>
              <w:t>April 1</w:t>
            </w:r>
            <w:r w:rsidR="34309B26" w:rsidRPr="00264FE4">
              <w:rPr>
                <w:sz w:val="18"/>
                <w:szCs w:val="18"/>
              </w:rPr>
              <w:t>, 202</w:t>
            </w:r>
            <w:r w:rsidR="4528EBD9" w:rsidRPr="00264FE4">
              <w:rPr>
                <w:sz w:val="18"/>
                <w:szCs w:val="18"/>
              </w:rPr>
              <w:t>6</w:t>
            </w:r>
            <w:r w:rsidR="34309B26" w:rsidRPr="00264FE4">
              <w:rPr>
                <w:sz w:val="18"/>
                <w:szCs w:val="18"/>
              </w:rPr>
              <w:t xml:space="preserve"> – August</w:t>
            </w:r>
            <w:r w:rsidR="00087437" w:rsidRPr="00264FE4">
              <w:rPr>
                <w:sz w:val="18"/>
                <w:szCs w:val="18"/>
              </w:rPr>
              <w:t xml:space="preserve"> </w:t>
            </w:r>
            <w:r w:rsidR="00393D7E" w:rsidRPr="00264FE4">
              <w:rPr>
                <w:sz w:val="18"/>
                <w:szCs w:val="18"/>
              </w:rPr>
              <w:t>2</w:t>
            </w:r>
            <w:r w:rsidR="00E42A5A">
              <w:rPr>
                <w:sz w:val="18"/>
                <w:szCs w:val="18"/>
              </w:rPr>
              <w:t>3</w:t>
            </w:r>
            <w:r w:rsidR="34309B26" w:rsidRPr="00264FE4">
              <w:rPr>
                <w:sz w:val="18"/>
                <w:szCs w:val="18"/>
              </w:rPr>
              <w:t>, 202</w:t>
            </w:r>
            <w:r w:rsidR="4D492F27" w:rsidRPr="00264FE4">
              <w:rPr>
                <w:sz w:val="18"/>
                <w:szCs w:val="18"/>
              </w:rPr>
              <w:t>6</w:t>
            </w:r>
          </w:p>
        </w:tc>
      </w:tr>
      <w:tr w:rsidR="00CF5107" w:rsidRPr="00CF5107" w14:paraId="044F26F2" w14:textId="77777777" w:rsidTr="6ECC076D">
        <w:tc>
          <w:tcPr>
            <w:tcW w:w="5575" w:type="dxa"/>
          </w:tcPr>
          <w:p w14:paraId="5A6D8268" w14:textId="77777777" w:rsidR="00CF5107" w:rsidRPr="00264FE4" w:rsidRDefault="00CF5107">
            <w:pPr>
              <w:rPr>
                <w:sz w:val="18"/>
                <w:szCs w:val="18"/>
              </w:rPr>
            </w:pPr>
            <w:r w:rsidRPr="00264FE4">
              <w:rPr>
                <w:sz w:val="18"/>
                <w:szCs w:val="18"/>
              </w:rPr>
              <w:t xml:space="preserve">Faculty Planning and Preparation days </w:t>
            </w:r>
          </w:p>
        </w:tc>
        <w:tc>
          <w:tcPr>
            <w:tcW w:w="3775" w:type="dxa"/>
          </w:tcPr>
          <w:p w14:paraId="73C14681" w14:textId="4DAF23E6" w:rsidR="00CF5107" w:rsidRPr="00264FE4" w:rsidRDefault="30B9A2BA" w:rsidP="00CF5107">
            <w:pPr>
              <w:jc w:val="right"/>
              <w:rPr>
                <w:sz w:val="18"/>
                <w:szCs w:val="18"/>
              </w:rPr>
            </w:pPr>
            <w:r w:rsidRPr="00264FE4">
              <w:rPr>
                <w:sz w:val="18"/>
                <w:szCs w:val="18"/>
              </w:rPr>
              <w:t>August 1</w:t>
            </w:r>
            <w:r w:rsidR="531071DE" w:rsidRPr="00264FE4">
              <w:rPr>
                <w:sz w:val="18"/>
                <w:szCs w:val="18"/>
              </w:rPr>
              <w:t>7</w:t>
            </w:r>
            <w:r w:rsidRPr="00264FE4">
              <w:rPr>
                <w:sz w:val="18"/>
                <w:szCs w:val="18"/>
              </w:rPr>
              <w:t xml:space="preserve"> – August </w:t>
            </w:r>
            <w:r w:rsidR="00FD04C9" w:rsidRPr="00264FE4">
              <w:rPr>
                <w:sz w:val="18"/>
                <w:szCs w:val="18"/>
              </w:rPr>
              <w:t>21</w:t>
            </w:r>
            <w:r w:rsidRPr="00264FE4">
              <w:rPr>
                <w:sz w:val="18"/>
                <w:szCs w:val="18"/>
              </w:rPr>
              <w:t>, 202</w:t>
            </w:r>
            <w:r w:rsidR="00545A23" w:rsidRPr="00264FE4">
              <w:rPr>
                <w:sz w:val="18"/>
                <w:szCs w:val="18"/>
              </w:rPr>
              <w:t>6</w:t>
            </w:r>
          </w:p>
        </w:tc>
      </w:tr>
      <w:tr w:rsidR="05BFC3A2" w14:paraId="4337BD08" w14:textId="77777777" w:rsidTr="6ECC076D">
        <w:trPr>
          <w:trHeight w:val="300"/>
        </w:trPr>
        <w:tc>
          <w:tcPr>
            <w:tcW w:w="5575" w:type="dxa"/>
          </w:tcPr>
          <w:p w14:paraId="4E4131D4" w14:textId="1115E829" w:rsidR="2F008E40" w:rsidRPr="00264FE4" w:rsidRDefault="2F008E40" w:rsidP="05BFC3A2">
            <w:pPr>
              <w:rPr>
                <w:sz w:val="18"/>
                <w:szCs w:val="18"/>
              </w:rPr>
            </w:pPr>
            <w:r w:rsidRPr="00264FE4">
              <w:rPr>
                <w:sz w:val="18"/>
                <w:szCs w:val="18"/>
              </w:rPr>
              <w:t xml:space="preserve">Fall Convocation – college closed from 8:00 am – 1:00 pm </w:t>
            </w:r>
          </w:p>
        </w:tc>
        <w:tc>
          <w:tcPr>
            <w:tcW w:w="3775" w:type="dxa"/>
          </w:tcPr>
          <w:p w14:paraId="1F83F38F" w14:textId="0A13ED9B" w:rsidR="2F008E40" w:rsidRPr="00264FE4" w:rsidRDefault="2F008E40" w:rsidP="05BFC3A2">
            <w:pPr>
              <w:jc w:val="right"/>
              <w:rPr>
                <w:sz w:val="18"/>
                <w:szCs w:val="18"/>
              </w:rPr>
            </w:pPr>
            <w:r w:rsidRPr="00264FE4">
              <w:rPr>
                <w:sz w:val="18"/>
                <w:szCs w:val="18"/>
              </w:rPr>
              <w:t>August 1</w:t>
            </w:r>
            <w:r w:rsidR="5F15C121" w:rsidRPr="00264FE4">
              <w:rPr>
                <w:sz w:val="18"/>
                <w:szCs w:val="18"/>
              </w:rPr>
              <w:t>8</w:t>
            </w:r>
            <w:r w:rsidRPr="00264FE4">
              <w:rPr>
                <w:sz w:val="18"/>
                <w:szCs w:val="18"/>
              </w:rPr>
              <w:t>, 202</w:t>
            </w:r>
            <w:r w:rsidR="29277FF1" w:rsidRPr="00264FE4">
              <w:rPr>
                <w:sz w:val="18"/>
                <w:szCs w:val="18"/>
              </w:rPr>
              <w:t>6</w:t>
            </w:r>
          </w:p>
        </w:tc>
      </w:tr>
      <w:tr w:rsidR="05BFC3A2" w14:paraId="325D382A" w14:textId="77777777" w:rsidTr="6ECC076D">
        <w:trPr>
          <w:trHeight w:val="300"/>
        </w:trPr>
        <w:tc>
          <w:tcPr>
            <w:tcW w:w="5575" w:type="dxa"/>
          </w:tcPr>
          <w:p w14:paraId="4667EED1" w14:textId="2EE592C7" w:rsidR="31ACC877" w:rsidRPr="00264FE4" w:rsidRDefault="31ACC877" w:rsidP="05BFC3A2">
            <w:pPr>
              <w:rPr>
                <w:sz w:val="18"/>
                <w:szCs w:val="18"/>
              </w:rPr>
            </w:pPr>
            <w:r w:rsidRPr="00264FE4">
              <w:rPr>
                <w:sz w:val="18"/>
                <w:szCs w:val="18"/>
              </w:rPr>
              <w:t>Division Meetings</w:t>
            </w:r>
          </w:p>
        </w:tc>
        <w:tc>
          <w:tcPr>
            <w:tcW w:w="3775" w:type="dxa"/>
          </w:tcPr>
          <w:p w14:paraId="5A1058B6" w14:textId="7183D35D" w:rsidR="31ACC877" w:rsidRPr="00264FE4" w:rsidRDefault="31ACC877" w:rsidP="05BFC3A2">
            <w:pPr>
              <w:jc w:val="right"/>
              <w:rPr>
                <w:sz w:val="18"/>
                <w:szCs w:val="18"/>
              </w:rPr>
            </w:pPr>
            <w:r w:rsidRPr="00264FE4">
              <w:rPr>
                <w:sz w:val="18"/>
                <w:szCs w:val="18"/>
              </w:rPr>
              <w:t xml:space="preserve">August </w:t>
            </w:r>
            <w:r w:rsidR="22575B68" w:rsidRPr="00264FE4">
              <w:rPr>
                <w:sz w:val="18"/>
                <w:szCs w:val="18"/>
              </w:rPr>
              <w:t>19</w:t>
            </w:r>
            <w:r w:rsidRPr="00264FE4">
              <w:rPr>
                <w:sz w:val="18"/>
                <w:szCs w:val="18"/>
              </w:rPr>
              <w:t>, 202</w:t>
            </w:r>
            <w:r w:rsidR="705CCD0F" w:rsidRPr="00264FE4">
              <w:rPr>
                <w:sz w:val="18"/>
                <w:szCs w:val="18"/>
              </w:rPr>
              <w:t>6</w:t>
            </w:r>
          </w:p>
        </w:tc>
      </w:tr>
      <w:tr w:rsidR="00CF5107" w:rsidRPr="00CF5107" w14:paraId="43DA51D4" w14:textId="77777777" w:rsidTr="6ECC076D">
        <w:tc>
          <w:tcPr>
            <w:tcW w:w="5575" w:type="dxa"/>
          </w:tcPr>
          <w:p w14:paraId="068B574F" w14:textId="77777777" w:rsidR="00CF5107" w:rsidRPr="00264FE4" w:rsidRDefault="00CF5107">
            <w:pPr>
              <w:rPr>
                <w:sz w:val="18"/>
                <w:szCs w:val="18"/>
              </w:rPr>
            </w:pPr>
            <w:r w:rsidRPr="00264FE4">
              <w:rPr>
                <w:sz w:val="18"/>
                <w:szCs w:val="18"/>
              </w:rPr>
              <w:t>Classes begin</w:t>
            </w:r>
          </w:p>
        </w:tc>
        <w:tc>
          <w:tcPr>
            <w:tcW w:w="3775" w:type="dxa"/>
          </w:tcPr>
          <w:p w14:paraId="7696C25B" w14:textId="7F6B3D6D" w:rsidR="00CF5107" w:rsidRPr="00264FE4" w:rsidRDefault="67E97A2E" w:rsidP="00CF5107">
            <w:pPr>
              <w:jc w:val="right"/>
              <w:rPr>
                <w:sz w:val="18"/>
                <w:szCs w:val="18"/>
              </w:rPr>
            </w:pPr>
            <w:r w:rsidRPr="00264FE4">
              <w:rPr>
                <w:sz w:val="18"/>
                <w:szCs w:val="18"/>
              </w:rPr>
              <w:t>August 2</w:t>
            </w:r>
            <w:r w:rsidR="000E5ADD" w:rsidRPr="00264FE4">
              <w:rPr>
                <w:sz w:val="18"/>
                <w:szCs w:val="18"/>
              </w:rPr>
              <w:t>4</w:t>
            </w:r>
            <w:r w:rsidRPr="00264FE4">
              <w:rPr>
                <w:sz w:val="18"/>
                <w:szCs w:val="18"/>
              </w:rPr>
              <w:t>, 202</w:t>
            </w:r>
            <w:r w:rsidR="332A1361" w:rsidRPr="00264FE4">
              <w:rPr>
                <w:sz w:val="18"/>
                <w:szCs w:val="18"/>
              </w:rPr>
              <w:t>6</w:t>
            </w:r>
          </w:p>
        </w:tc>
      </w:tr>
      <w:tr w:rsidR="00CF5107" w:rsidRPr="00CF5107" w14:paraId="136D07E9" w14:textId="77777777" w:rsidTr="6ECC076D">
        <w:tc>
          <w:tcPr>
            <w:tcW w:w="5575" w:type="dxa"/>
          </w:tcPr>
          <w:p w14:paraId="015D74FA" w14:textId="77A921A1" w:rsidR="00CF5107" w:rsidRPr="00264FE4" w:rsidRDefault="00AD1A04">
            <w:pPr>
              <w:rPr>
                <w:sz w:val="18"/>
                <w:szCs w:val="18"/>
              </w:rPr>
            </w:pPr>
            <w:r w:rsidRPr="00264FE4">
              <w:rPr>
                <w:sz w:val="18"/>
                <w:szCs w:val="18"/>
              </w:rPr>
              <w:t>Add/</w:t>
            </w:r>
            <w:r w:rsidR="00CF5107" w:rsidRPr="00264FE4">
              <w:rPr>
                <w:sz w:val="18"/>
                <w:szCs w:val="18"/>
              </w:rPr>
              <w:t xml:space="preserve">Swaps only </w:t>
            </w:r>
            <w:r w:rsidR="00264FE4" w:rsidRPr="00264FE4">
              <w:rPr>
                <w:sz w:val="18"/>
                <w:szCs w:val="18"/>
              </w:rPr>
              <w:t>for students already registered(Academic Advisor approved</w:t>
            </w:r>
            <w:r w:rsidR="00CF5107" w:rsidRPr="00264FE4">
              <w:rPr>
                <w:sz w:val="18"/>
                <w:szCs w:val="18"/>
              </w:rPr>
              <w:t>)</w:t>
            </w:r>
          </w:p>
        </w:tc>
        <w:tc>
          <w:tcPr>
            <w:tcW w:w="3775" w:type="dxa"/>
          </w:tcPr>
          <w:p w14:paraId="598F09EB" w14:textId="7F0BE5F9" w:rsidR="00CF5107" w:rsidRPr="00264FE4" w:rsidRDefault="6925B862" w:rsidP="00CF5107">
            <w:pPr>
              <w:jc w:val="right"/>
              <w:rPr>
                <w:sz w:val="18"/>
                <w:szCs w:val="18"/>
              </w:rPr>
            </w:pPr>
            <w:r w:rsidRPr="00264FE4">
              <w:rPr>
                <w:sz w:val="18"/>
                <w:szCs w:val="18"/>
              </w:rPr>
              <w:t>August 2</w:t>
            </w:r>
            <w:r w:rsidR="000E5ADD" w:rsidRPr="00264FE4">
              <w:rPr>
                <w:sz w:val="18"/>
                <w:szCs w:val="18"/>
              </w:rPr>
              <w:t>4</w:t>
            </w:r>
            <w:r w:rsidRPr="00264FE4">
              <w:rPr>
                <w:sz w:val="18"/>
                <w:szCs w:val="18"/>
              </w:rPr>
              <w:t>, 202</w:t>
            </w:r>
            <w:r w:rsidR="035D7673" w:rsidRPr="00264FE4">
              <w:rPr>
                <w:sz w:val="18"/>
                <w:szCs w:val="18"/>
              </w:rPr>
              <w:t>6</w:t>
            </w:r>
            <w:r w:rsidRPr="00264FE4">
              <w:rPr>
                <w:sz w:val="18"/>
                <w:szCs w:val="18"/>
              </w:rPr>
              <w:t xml:space="preserve"> - August 2</w:t>
            </w:r>
            <w:r w:rsidR="000E5ADD" w:rsidRPr="00264FE4">
              <w:rPr>
                <w:sz w:val="18"/>
                <w:szCs w:val="18"/>
              </w:rPr>
              <w:t>8</w:t>
            </w:r>
            <w:r w:rsidRPr="00264FE4">
              <w:rPr>
                <w:sz w:val="18"/>
                <w:szCs w:val="18"/>
              </w:rPr>
              <w:t>, 202</w:t>
            </w:r>
            <w:r w:rsidR="5140212F" w:rsidRPr="00264FE4">
              <w:rPr>
                <w:sz w:val="18"/>
                <w:szCs w:val="18"/>
              </w:rPr>
              <w:t>6</w:t>
            </w:r>
          </w:p>
        </w:tc>
      </w:tr>
      <w:tr w:rsidR="00CF5107" w:rsidRPr="00CF5107" w14:paraId="50C996CF" w14:textId="77777777" w:rsidTr="6ECC076D">
        <w:tc>
          <w:tcPr>
            <w:tcW w:w="5575" w:type="dxa"/>
          </w:tcPr>
          <w:p w14:paraId="5802E67F" w14:textId="77777777" w:rsidR="00CF5107" w:rsidRPr="00264FE4" w:rsidRDefault="00CF5107">
            <w:pPr>
              <w:rPr>
                <w:sz w:val="18"/>
                <w:szCs w:val="18"/>
              </w:rPr>
            </w:pPr>
            <w:r w:rsidRPr="00264FE4">
              <w:rPr>
                <w:sz w:val="18"/>
                <w:szCs w:val="18"/>
              </w:rPr>
              <w:t>Holiday – No classes (Labor Day)</w:t>
            </w:r>
          </w:p>
        </w:tc>
        <w:tc>
          <w:tcPr>
            <w:tcW w:w="3775" w:type="dxa"/>
          </w:tcPr>
          <w:p w14:paraId="684A2972" w14:textId="12954C73" w:rsidR="00CF5107" w:rsidRPr="00264FE4" w:rsidRDefault="473BECC7" w:rsidP="00CF5107">
            <w:pPr>
              <w:jc w:val="right"/>
              <w:rPr>
                <w:sz w:val="18"/>
                <w:szCs w:val="18"/>
              </w:rPr>
            </w:pPr>
            <w:r w:rsidRPr="00264FE4">
              <w:rPr>
                <w:sz w:val="18"/>
                <w:szCs w:val="18"/>
              </w:rPr>
              <w:t xml:space="preserve">September </w:t>
            </w:r>
            <w:r w:rsidR="730944A0" w:rsidRPr="00264FE4">
              <w:rPr>
                <w:sz w:val="18"/>
                <w:szCs w:val="18"/>
              </w:rPr>
              <w:t>7</w:t>
            </w:r>
            <w:r w:rsidRPr="00264FE4">
              <w:rPr>
                <w:sz w:val="18"/>
                <w:szCs w:val="18"/>
              </w:rPr>
              <w:t>, 202</w:t>
            </w:r>
            <w:r w:rsidR="4E49253B" w:rsidRPr="00264FE4">
              <w:rPr>
                <w:sz w:val="18"/>
                <w:szCs w:val="18"/>
              </w:rPr>
              <w:t>6</w:t>
            </w:r>
          </w:p>
        </w:tc>
      </w:tr>
      <w:tr w:rsidR="00CF5107" w:rsidRPr="00CF5107" w14:paraId="04ADE3DF" w14:textId="77777777" w:rsidTr="6ECC076D">
        <w:tc>
          <w:tcPr>
            <w:tcW w:w="5575" w:type="dxa"/>
          </w:tcPr>
          <w:p w14:paraId="07F03AD2" w14:textId="77777777" w:rsidR="00CF5107" w:rsidRPr="00264FE4" w:rsidRDefault="00CF5107">
            <w:pPr>
              <w:rPr>
                <w:sz w:val="18"/>
                <w:szCs w:val="18"/>
              </w:rPr>
            </w:pPr>
            <w:r w:rsidRPr="00264FE4">
              <w:rPr>
                <w:sz w:val="18"/>
                <w:szCs w:val="18"/>
              </w:rPr>
              <w:t>Last day to withdraw with Full Tuition Refund</w:t>
            </w:r>
          </w:p>
        </w:tc>
        <w:tc>
          <w:tcPr>
            <w:tcW w:w="3775" w:type="dxa"/>
          </w:tcPr>
          <w:p w14:paraId="0EBAFE98" w14:textId="4E02CEAE" w:rsidR="00CF5107" w:rsidRPr="00264FE4" w:rsidRDefault="60A021EF" w:rsidP="6ECC076D">
            <w:pPr>
              <w:spacing w:line="259" w:lineRule="auto"/>
              <w:jc w:val="right"/>
              <w:rPr>
                <w:sz w:val="18"/>
                <w:szCs w:val="18"/>
              </w:rPr>
            </w:pPr>
            <w:r w:rsidRPr="00264FE4">
              <w:rPr>
                <w:sz w:val="18"/>
                <w:szCs w:val="18"/>
              </w:rPr>
              <w:t>September</w:t>
            </w:r>
            <w:r w:rsidR="007B3002" w:rsidRPr="00264FE4">
              <w:rPr>
                <w:sz w:val="18"/>
                <w:szCs w:val="18"/>
              </w:rPr>
              <w:t xml:space="preserve"> 9</w:t>
            </w:r>
            <w:r w:rsidR="106CFBA7" w:rsidRPr="00264FE4">
              <w:rPr>
                <w:sz w:val="18"/>
                <w:szCs w:val="18"/>
              </w:rPr>
              <w:t xml:space="preserve">, </w:t>
            </w:r>
            <w:r w:rsidRPr="00264FE4">
              <w:rPr>
                <w:sz w:val="18"/>
                <w:szCs w:val="18"/>
              </w:rPr>
              <w:t>202</w:t>
            </w:r>
            <w:r w:rsidR="07B7AADF" w:rsidRPr="00264FE4">
              <w:rPr>
                <w:sz w:val="18"/>
                <w:szCs w:val="18"/>
              </w:rPr>
              <w:t>6</w:t>
            </w:r>
          </w:p>
        </w:tc>
      </w:tr>
      <w:tr w:rsidR="00CF5107" w:rsidRPr="00CF5107" w14:paraId="061D5375" w14:textId="77777777" w:rsidTr="6ECC076D">
        <w:tc>
          <w:tcPr>
            <w:tcW w:w="5575" w:type="dxa"/>
          </w:tcPr>
          <w:p w14:paraId="7A78B17C" w14:textId="77777777" w:rsidR="00CF5107" w:rsidRPr="00264FE4" w:rsidRDefault="00CF5107">
            <w:pPr>
              <w:rPr>
                <w:sz w:val="18"/>
                <w:szCs w:val="18"/>
              </w:rPr>
            </w:pPr>
            <w:r w:rsidRPr="00264FE4">
              <w:rPr>
                <w:sz w:val="18"/>
                <w:szCs w:val="18"/>
              </w:rPr>
              <w:t>Mid-term grades posted</w:t>
            </w:r>
          </w:p>
        </w:tc>
        <w:tc>
          <w:tcPr>
            <w:tcW w:w="3775" w:type="dxa"/>
          </w:tcPr>
          <w:p w14:paraId="743EC1F9" w14:textId="11895591" w:rsidR="00CF5107" w:rsidRPr="00264FE4" w:rsidRDefault="2BA8995A" w:rsidP="00CF5107">
            <w:pPr>
              <w:jc w:val="right"/>
              <w:rPr>
                <w:sz w:val="18"/>
                <w:szCs w:val="18"/>
              </w:rPr>
            </w:pPr>
            <w:r w:rsidRPr="00264FE4">
              <w:rPr>
                <w:sz w:val="18"/>
                <w:szCs w:val="18"/>
              </w:rPr>
              <w:t>October 1</w:t>
            </w:r>
            <w:r w:rsidR="000125AF" w:rsidRPr="00264FE4">
              <w:rPr>
                <w:sz w:val="18"/>
                <w:szCs w:val="18"/>
              </w:rPr>
              <w:t>9</w:t>
            </w:r>
            <w:r w:rsidRPr="00264FE4">
              <w:rPr>
                <w:sz w:val="18"/>
                <w:szCs w:val="18"/>
              </w:rPr>
              <w:t xml:space="preserve"> – October </w:t>
            </w:r>
            <w:r w:rsidR="00393D7E" w:rsidRPr="00264FE4">
              <w:rPr>
                <w:sz w:val="18"/>
                <w:szCs w:val="18"/>
              </w:rPr>
              <w:t>2</w:t>
            </w:r>
            <w:r w:rsidR="00087437" w:rsidRPr="00264FE4">
              <w:rPr>
                <w:sz w:val="18"/>
                <w:szCs w:val="18"/>
              </w:rPr>
              <w:t>3</w:t>
            </w:r>
            <w:r w:rsidRPr="00264FE4">
              <w:rPr>
                <w:sz w:val="18"/>
                <w:szCs w:val="18"/>
              </w:rPr>
              <w:t>, 202</w:t>
            </w:r>
            <w:r w:rsidR="0C0DDFE7" w:rsidRPr="00264FE4">
              <w:rPr>
                <w:sz w:val="18"/>
                <w:szCs w:val="18"/>
              </w:rPr>
              <w:t>6</w:t>
            </w:r>
          </w:p>
        </w:tc>
      </w:tr>
      <w:tr w:rsidR="005D5A8F" w:rsidRPr="005D5A8F" w14:paraId="5E12AC1C" w14:textId="77777777" w:rsidTr="6ECC076D">
        <w:tc>
          <w:tcPr>
            <w:tcW w:w="5575" w:type="dxa"/>
          </w:tcPr>
          <w:p w14:paraId="787F422D" w14:textId="77777777" w:rsidR="00486714" w:rsidRPr="00264FE4" w:rsidRDefault="00486714" w:rsidP="00486714">
            <w:pPr>
              <w:rPr>
                <w:sz w:val="18"/>
                <w:szCs w:val="18"/>
              </w:rPr>
            </w:pPr>
            <w:r w:rsidRPr="00264FE4">
              <w:rPr>
                <w:sz w:val="18"/>
                <w:szCs w:val="18"/>
              </w:rPr>
              <w:t>Last day to withdraw without mitigating circumstances “W” grade issued</w:t>
            </w:r>
          </w:p>
        </w:tc>
        <w:tc>
          <w:tcPr>
            <w:tcW w:w="3775" w:type="dxa"/>
          </w:tcPr>
          <w:p w14:paraId="3932D3F6" w14:textId="596ADFAD" w:rsidR="00486714" w:rsidRPr="00264FE4" w:rsidRDefault="018E5AEF" w:rsidP="1A1D2923">
            <w:pPr>
              <w:spacing w:line="259" w:lineRule="auto"/>
              <w:jc w:val="right"/>
              <w:rPr>
                <w:color w:val="FF0000"/>
                <w:sz w:val="18"/>
                <w:szCs w:val="18"/>
              </w:rPr>
            </w:pPr>
            <w:r w:rsidRPr="00264FE4">
              <w:rPr>
                <w:sz w:val="18"/>
                <w:szCs w:val="18"/>
              </w:rPr>
              <w:t>October</w:t>
            </w:r>
            <w:r w:rsidR="5495D9EA" w:rsidRPr="00264FE4">
              <w:rPr>
                <w:sz w:val="18"/>
                <w:szCs w:val="18"/>
              </w:rPr>
              <w:t xml:space="preserve"> </w:t>
            </w:r>
            <w:r w:rsidR="00DE3720" w:rsidRPr="00264FE4">
              <w:rPr>
                <w:sz w:val="18"/>
                <w:szCs w:val="18"/>
              </w:rPr>
              <w:t>29</w:t>
            </w:r>
            <w:r w:rsidRPr="00264FE4">
              <w:rPr>
                <w:sz w:val="18"/>
                <w:szCs w:val="18"/>
              </w:rPr>
              <w:t>, 202</w:t>
            </w:r>
            <w:r w:rsidR="76CDE903" w:rsidRPr="00264FE4">
              <w:rPr>
                <w:sz w:val="18"/>
                <w:szCs w:val="18"/>
              </w:rPr>
              <w:t>6</w:t>
            </w:r>
          </w:p>
        </w:tc>
      </w:tr>
      <w:tr w:rsidR="5814AD93" w14:paraId="20D68908" w14:textId="77777777" w:rsidTr="6ECC076D">
        <w:trPr>
          <w:trHeight w:val="300"/>
        </w:trPr>
        <w:tc>
          <w:tcPr>
            <w:tcW w:w="5575" w:type="dxa"/>
          </w:tcPr>
          <w:p w14:paraId="45B989D8" w14:textId="0A2511BC" w:rsidR="35EC48AF" w:rsidRPr="00264FE4" w:rsidRDefault="35EC48AF" w:rsidP="5814AD93">
            <w:pPr>
              <w:rPr>
                <w:sz w:val="18"/>
                <w:szCs w:val="18"/>
              </w:rPr>
            </w:pPr>
            <w:r w:rsidRPr="00264FE4">
              <w:rPr>
                <w:sz w:val="18"/>
                <w:szCs w:val="18"/>
              </w:rPr>
              <w:t>Election Day – no classes, campus open</w:t>
            </w:r>
          </w:p>
        </w:tc>
        <w:tc>
          <w:tcPr>
            <w:tcW w:w="3775" w:type="dxa"/>
          </w:tcPr>
          <w:p w14:paraId="6F79E9B8" w14:textId="69D3F5BE" w:rsidR="35EC48AF" w:rsidRPr="00264FE4" w:rsidRDefault="35EC48AF" w:rsidP="5814AD93">
            <w:pPr>
              <w:spacing w:line="259" w:lineRule="auto"/>
              <w:jc w:val="right"/>
              <w:rPr>
                <w:sz w:val="18"/>
                <w:szCs w:val="18"/>
              </w:rPr>
            </w:pPr>
            <w:r w:rsidRPr="00264FE4">
              <w:rPr>
                <w:sz w:val="18"/>
                <w:szCs w:val="18"/>
              </w:rPr>
              <w:t xml:space="preserve">November </w:t>
            </w:r>
            <w:r w:rsidR="3782E7E2" w:rsidRPr="00264FE4">
              <w:rPr>
                <w:sz w:val="18"/>
                <w:szCs w:val="18"/>
              </w:rPr>
              <w:t>3</w:t>
            </w:r>
            <w:r w:rsidRPr="00264FE4">
              <w:rPr>
                <w:sz w:val="18"/>
                <w:szCs w:val="18"/>
              </w:rPr>
              <w:t>, 202</w:t>
            </w:r>
            <w:r w:rsidR="0711EA6B" w:rsidRPr="00264FE4">
              <w:rPr>
                <w:sz w:val="18"/>
                <w:szCs w:val="18"/>
              </w:rPr>
              <w:t>6</w:t>
            </w:r>
          </w:p>
        </w:tc>
      </w:tr>
      <w:tr w:rsidR="00486714" w:rsidRPr="00CF5107" w14:paraId="0A519185" w14:textId="77777777" w:rsidTr="6ECC076D">
        <w:tc>
          <w:tcPr>
            <w:tcW w:w="5575" w:type="dxa"/>
          </w:tcPr>
          <w:p w14:paraId="0CB7FAC7" w14:textId="6C6D563A" w:rsidR="00486714" w:rsidRPr="00264FE4" w:rsidRDefault="00486714" w:rsidP="00486714">
            <w:pPr>
              <w:rPr>
                <w:sz w:val="18"/>
                <w:szCs w:val="18"/>
              </w:rPr>
            </w:pPr>
            <w:r w:rsidRPr="00264FE4">
              <w:rPr>
                <w:sz w:val="18"/>
                <w:szCs w:val="18"/>
              </w:rPr>
              <w:t>Advising and Registration for Spring Semester</w:t>
            </w:r>
          </w:p>
        </w:tc>
        <w:tc>
          <w:tcPr>
            <w:tcW w:w="3775" w:type="dxa"/>
          </w:tcPr>
          <w:p w14:paraId="18FBBB23" w14:textId="40DF70E9" w:rsidR="00486714" w:rsidRPr="00264FE4" w:rsidRDefault="0C31FEE5" w:rsidP="28E9F008">
            <w:pPr>
              <w:jc w:val="right"/>
              <w:rPr>
                <w:sz w:val="18"/>
                <w:szCs w:val="18"/>
              </w:rPr>
            </w:pPr>
            <w:r w:rsidRPr="00264FE4">
              <w:rPr>
                <w:sz w:val="18"/>
                <w:szCs w:val="18"/>
              </w:rPr>
              <w:t xml:space="preserve">November 1- December </w:t>
            </w:r>
            <w:r w:rsidR="006D3661" w:rsidRPr="00264FE4">
              <w:rPr>
                <w:sz w:val="18"/>
                <w:szCs w:val="18"/>
              </w:rPr>
              <w:t>2</w:t>
            </w:r>
            <w:r w:rsidR="005D5A8F" w:rsidRPr="00264FE4">
              <w:rPr>
                <w:sz w:val="18"/>
                <w:szCs w:val="18"/>
              </w:rPr>
              <w:t>3</w:t>
            </w:r>
            <w:r w:rsidR="006D3661" w:rsidRPr="00264FE4">
              <w:rPr>
                <w:sz w:val="18"/>
                <w:szCs w:val="18"/>
              </w:rPr>
              <w:t>, 202</w:t>
            </w:r>
            <w:r w:rsidR="27E415AD" w:rsidRPr="00264FE4">
              <w:rPr>
                <w:sz w:val="18"/>
                <w:szCs w:val="18"/>
              </w:rPr>
              <w:t>6</w:t>
            </w:r>
            <w:r w:rsidR="006D3661" w:rsidRPr="00264FE4">
              <w:rPr>
                <w:sz w:val="18"/>
                <w:szCs w:val="18"/>
              </w:rPr>
              <w:t xml:space="preserve">, January </w:t>
            </w:r>
            <w:r w:rsidR="78D68697" w:rsidRPr="00264FE4">
              <w:rPr>
                <w:sz w:val="18"/>
                <w:szCs w:val="18"/>
              </w:rPr>
              <w:t>4</w:t>
            </w:r>
            <w:r w:rsidR="006D3661" w:rsidRPr="00264FE4">
              <w:rPr>
                <w:sz w:val="18"/>
                <w:szCs w:val="18"/>
              </w:rPr>
              <w:t>, 202</w:t>
            </w:r>
            <w:r w:rsidR="247462D4" w:rsidRPr="00264FE4">
              <w:rPr>
                <w:sz w:val="18"/>
                <w:szCs w:val="18"/>
              </w:rPr>
              <w:t>7</w:t>
            </w:r>
            <w:r w:rsidR="006D3661" w:rsidRPr="00264FE4">
              <w:rPr>
                <w:sz w:val="18"/>
                <w:szCs w:val="18"/>
              </w:rPr>
              <w:t xml:space="preserve"> – January </w:t>
            </w:r>
            <w:r w:rsidR="00AD1A04" w:rsidRPr="00264FE4">
              <w:rPr>
                <w:sz w:val="18"/>
                <w:szCs w:val="18"/>
              </w:rPr>
              <w:t>9</w:t>
            </w:r>
            <w:r w:rsidR="00087437" w:rsidRPr="00264FE4">
              <w:rPr>
                <w:sz w:val="18"/>
                <w:szCs w:val="18"/>
              </w:rPr>
              <w:t xml:space="preserve">, </w:t>
            </w:r>
            <w:r w:rsidR="138B9015" w:rsidRPr="00264FE4">
              <w:rPr>
                <w:sz w:val="18"/>
                <w:szCs w:val="18"/>
              </w:rPr>
              <w:t>202</w:t>
            </w:r>
            <w:r w:rsidR="4E7E5DFF" w:rsidRPr="00264FE4">
              <w:rPr>
                <w:sz w:val="18"/>
                <w:szCs w:val="18"/>
              </w:rPr>
              <w:t>7</w:t>
            </w:r>
          </w:p>
        </w:tc>
      </w:tr>
      <w:tr w:rsidR="00087437" w:rsidRPr="00CF5107" w14:paraId="43EBA305" w14:textId="77777777" w:rsidTr="6ECC076D">
        <w:tc>
          <w:tcPr>
            <w:tcW w:w="5575" w:type="dxa"/>
          </w:tcPr>
          <w:p w14:paraId="49CDBFCC" w14:textId="028ADF8F" w:rsidR="00087437" w:rsidRPr="00264FE4" w:rsidRDefault="00087437" w:rsidP="00087437">
            <w:pPr>
              <w:rPr>
                <w:sz w:val="18"/>
                <w:szCs w:val="18"/>
              </w:rPr>
            </w:pPr>
            <w:r w:rsidRPr="00264FE4">
              <w:rPr>
                <w:sz w:val="18"/>
                <w:szCs w:val="18"/>
              </w:rPr>
              <w:t xml:space="preserve">Fall Graduation Application Deadline (no exceptions) </w:t>
            </w:r>
          </w:p>
        </w:tc>
        <w:tc>
          <w:tcPr>
            <w:tcW w:w="3775" w:type="dxa"/>
          </w:tcPr>
          <w:p w14:paraId="7543C50E" w14:textId="24AF23D4" w:rsidR="00087437" w:rsidRPr="00264FE4" w:rsidRDefault="00087437" w:rsidP="00087437">
            <w:pPr>
              <w:jc w:val="right"/>
              <w:rPr>
                <w:sz w:val="18"/>
                <w:szCs w:val="18"/>
              </w:rPr>
            </w:pPr>
            <w:r w:rsidRPr="00264FE4">
              <w:rPr>
                <w:sz w:val="18"/>
                <w:szCs w:val="18"/>
              </w:rPr>
              <w:t>November 15, 2026</w:t>
            </w:r>
          </w:p>
        </w:tc>
      </w:tr>
      <w:tr w:rsidR="00087437" w:rsidRPr="00CF5107" w14:paraId="3B60C69B" w14:textId="77777777" w:rsidTr="6ECC076D">
        <w:tc>
          <w:tcPr>
            <w:tcW w:w="5575" w:type="dxa"/>
          </w:tcPr>
          <w:p w14:paraId="744D5496" w14:textId="6492974D" w:rsidR="00087437" w:rsidRPr="00264FE4" w:rsidRDefault="00087437" w:rsidP="00087437">
            <w:pPr>
              <w:rPr>
                <w:sz w:val="18"/>
                <w:szCs w:val="18"/>
              </w:rPr>
            </w:pPr>
            <w:r w:rsidRPr="00264FE4">
              <w:rPr>
                <w:sz w:val="18"/>
                <w:szCs w:val="18"/>
              </w:rPr>
              <w:t>No Classes – Faculty Research Day (college closes at noon)</w:t>
            </w:r>
          </w:p>
        </w:tc>
        <w:tc>
          <w:tcPr>
            <w:tcW w:w="3775" w:type="dxa"/>
          </w:tcPr>
          <w:p w14:paraId="469003CE" w14:textId="0D27C10F" w:rsidR="00087437" w:rsidRPr="00264FE4" w:rsidRDefault="00087437" w:rsidP="00087437">
            <w:pPr>
              <w:jc w:val="right"/>
              <w:rPr>
                <w:sz w:val="18"/>
                <w:szCs w:val="18"/>
              </w:rPr>
            </w:pPr>
            <w:r w:rsidRPr="00264FE4">
              <w:rPr>
                <w:sz w:val="18"/>
                <w:szCs w:val="18"/>
              </w:rPr>
              <w:t>November 25, 2026</w:t>
            </w:r>
          </w:p>
        </w:tc>
      </w:tr>
      <w:tr w:rsidR="00087437" w:rsidRPr="00CF5107" w14:paraId="4FF2C3E7" w14:textId="77777777" w:rsidTr="6ECC076D">
        <w:tc>
          <w:tcPr>
            <w:tcW w:w="5575" w:type="dxa"/>
          </w:tcPr>
          <w:p w14:paraId="572CC94A" w14:textId="562B68EF" w:rsidR="00087437" w:rsidRPr="00264FE4" w:rsidRDefault="00087437" w:rsidP="00087437">
            <w:pPr>
              <w:rPr>
                <w:sz w:val="18"/>
                <w:szCs w:val="18"/>
              </w:rPr>
            </w:pPr>
            <w:r w:rsidRPr="00264FE4">
              <w:rPr>
                <w:sz w:val="18"/>
                <w:szCs w:val="18"/>
              </w:rPr>
              <w:t>Holiday – No classes (Thanksgiving)</w:t>
            </w:r>
          </w:p>
        </w:tc>
        <w:tc>
          <w:tcPr>
            <w:tcW w:w="3775" w:type="dxa"/>
          </w:tcPr>
          <w:p w14:paraId="1BCB077A" w14:textId="47182B02" w:rsidR="00087437" w:rsidRPr="00264FE4" w:rsidRDefault="00087437" w:rsidP="00087437">
            <w:pPr>
              <w:spacing w:line="259" w:lineRule="auto"/>
              <w:jc w:val="right"/>
              <w:rPr>
                <w:sz w:val="18"/>
                <w:szCs w:val="18"/>
              </w:rPr>
            </w:pPr>
            <w:r w:rsidRPr="00264FE4">
              <w:rPr>
                <w:sz w:val="18"/>
                <w:szCs w:val="18"/>
              </w:rPr>
              <w:t>November 26– November 27, 2026</w:t>
            </w:r>
          </w:p>
        </w:tc>
      </w:tr>
      <w:tr w:rsidR="00087437" w:rsidRPr="00CF5107" w14:paraId="1FCFC7E0" w14:textId="77777777" w:rsidTr="6ECC076D">
        <w:tc>
          <w:tcPr>
            <w:tcW w:w="5575" w:type="dxa"/>
          </w:tcPr>
          <w:p w14:paraId="3E6B3275" w14:textId="0C12FD39" w:rsidR="00087437" w:rsidRPr="00264FE4" w:rsidRDefault="00087437" w:rsidP="00087437">
            <w:pPr>
              <w:rPr>
                <w:sz w:val="18"/>
                <w:szCs w:val="18"/>
              </w:rPr>
            </w:pPr>
            <w:r w:rsidRPr="00264FE4">
              <w:rPr>
                <w:sz w:val="18"/>
                <w:szCs w:val="18"/>
              </w:rPr>
              <w:t xml:space="preserve">Classes End </w:t>
            </w:r>
          </w:p>
        </w:tc>
        <w:tc>
          <w:tcPr>
            <w:tcW w:w="3775" w:type="dxa"/>
          </w:tcPr>
          <w:p w14:paraId="478016F4" w14:textId="59F65BA9" w:rsidR="00087437" w:rsidRPr="00264FE4" w:rsidRDefault="00087437" w:rsidP="00087437">
            <w:pPr>
              <w:jc w:val="right"/>
              <w:rPr>
                <w:sz w:val="18"/>
                <w:szCs w:val="18"/>
              </w:rPr>
            </w:pPr>
            <w:r w:rsidRPr="00264FE4">
              <w:rPr>
                <w:sz w:val="18"/>
                <w:szCs w:val="18"/>
              </w:rPr>
              <w:t>December 11, 2026</w:t>
            </w:r>
          </w:p>
        </w:tc>
      </w:tr>
      <w:tr w:rsidR="00087437" w:rsidRPr="00CF5107" w14:paraId="2E9B9C7C" w14:textId="77777777" w:rsidTr="6ECC076D">
        <w:tc>
          <w:tcPr>
            <w:tcW w:w="5575" w:type="dxa"/>
          </w:tcPr>
          <w:p w14:paraId="26095D7C" w14:textId="77777777" w:rsidR="00087437" w:rsidRPr="00264FE4" w:rsidRDefault="00087437" w:rsidP="00087437">
            <w:pPr>
              <w:rPr>
                <w:sz w:val="18"/>
                <w:szCs w:val="18"/>
              </w:rPr>
            </w:pPr>
            <w:r w:rsidRPr="00264FE4">
              <w:rPr>
                <w:sz w:val="18"/>
                <w:szCs w:val="18"/>
              </w:rPr>
              <w:t>Final Exams</w:t>
            </w:r>
          </w:p>
        </w:tc>
        <w:tc>
          <w:tcPr>
            <w:tcW w:w="3775" w:type="dxa"/>
          </w:tcPr>
          <w:p w14:paraId="6B2DAD6A" w14:textId="3B897FED" w:rsidR="00087437" w:rsidRPr="00264FE4" w:rsidRDefault="00087437" w:rsidP="00087437">
            <w:pPr>
              <w:jc w:val="right"/>
              <w:rPr>
                <w:sz w:val="18"/>
                <w:szCs w:val="18"/>
              </w:rPr>
            </w:pPr>
            <w:r w:rsidRPr="00264FE4">
              <w:rPr>
                <w:sz w:val="18"/>
                <w:szCs w:val="18"/>
              </w:rPr>
              <w:t>December 14 – December 18, 2026</w:t>
            </w:r>
          </w:p>
        </w:tc>
      </w:tr>
      <w:tr w:rsidR="00087437" w14:paraId="11528642" w14:textId="77777777" w:rsidTr="6ECC076D">
        <w:tc>
          <w:tcPr>
            <w:tcW w:w="5575" w:type="dxa"/>
          </w:tcPr>
          <w:p w14:paraId="71BEF461" w14:textId="1D7F7075" w:rsidR="00087437" w:rsidRPr="00264FE4" w:rsidRDefault="00087437" w:rsidP="00087437">
            <w:pPr>
              <w:rPr>
                <w:sz w:val="18"/>
                <w:szCs w:val="18"/>
              </w:rPr>
            </w:pPr>
            <w:r w:rsidRPr="00264FE4">
              <w:rPr>
                <w:sz w:val="18"/>
                <w:szCs w:val="18"/>
              </w:rPr>
              <w:t xml:space="preserve">Grades due </w:t>
            </w:r>
          </w:p>
        </w:tc>
        <w:tc>
          <w:tcPr>
            <w:tcW w:w="3775" w:type="dxa"/>
          </w:tcPr>
          <w:p w14:paraId="2315F4FB" w14:textId="2623870B" w:rsidR="00087437" w:rsidRPr="00264FE4" w:rsidRDefault="00087437" w:rsidP="00087437">
            <w:pPr>
              <w:jc w:val="right"/>
              <w:rPr>
                <w:sz w:val="18"/>
                <w:szCs w:val="18"/>
              </w:rPr>
            </w:pPr>
            <w:r w:rsidRPr="00264FE4">
              <w:rPr>
                <w:sz w:val="18"/>
                <w:szCs w:val="18"/>
              </w:rPr>
              <w:t>December 22, 2026</w:t>
            </w:r>
          </w:p>
        </w:tc>
      </w:tr>
      <w:tr w:rsidR="00087437" w:rsidRPr="00CF5107" w14:paraId="44360C5F" w14:textId="77777777" w:rsidTr="6ECC076D">
        <w:tc>
          <w:tcPr>
            <w:tcW w:w="5575" w:type="dxa"/>
          </w:tcPr>
          <w:p w14:paraId="7F7E7B2F" w14:textId="7C8B0673" w:rsidR="00087437" w:rsidRPr="00264FE4" w:rsidRDefault="00087437" w:rsidP="00087437">
            <w:pPr>
              <w:rPr>
                <w:sz w:val="18"/>
                <w:szCs w:val="18"/>
              </w:rPr>
            </w:pPr>
            <w:r w:rsidRPr="00264FE4">
              <w:rPr>
                <w:sz w:val="18"/>
                <w:szCs w:val="18"/>
              </w:rPr>
              <w:t xml:space="preserve">Faculty Planning and Preparation days </w:t>
            </w:r>
          </w:p>
        </w:tc>
        <w:tc>
          <w:tcPr>
            <w:tcW w:w="3775" w:type="dxa"/>
          </w:tcPr>
          <w:p w14:paraId="46FB6395" w14:textId="24ED62BC" w:rsidR="00087437" w:rsidRPr="00264FE4" w:rsidRDefault="00087437" w:rsidP="00087437">
            <w:pPr>
              <w:jc w:val="right"/>
              <w:rPr>
                <w:sz w:val="18"/>
                <w:szCs w:val="18"/>
              </w:rPr>
            </w:pPr>
            <w:r w:rsidRPr="00264FE4">
              <w:rPr>
                <w:sz w:val="18"/>
                <w:szCs w:val="18"/>
              </w:rPr>
              <w:t>December  21– December 23, 2026</w:t>
            </w:r>
          </w:p>
        </w:tc>
      </w:tr>
      <w:tr w:rsidR="00087437" w:rsidRPr="00CF5107" w14:paraId="0A37501D" w14:textId="77777777" w:rsidTr="6ECC076D">
        <w:tc>
          <w:tcPr>
            <w:tcW w:w="5575" w:type="dxa"/>
          </w:tcPr>
          <w:p w14:paraId="5DAB6C7B" w14:textId="3F7C074C" w:rsidR="00087437" w:rsidRPr="00264FE4" w:rsidRDefault="00087437" w:rsidP="00087437">
            <w:pPr>
              <w:rPr>
                <w:sz w:val="18"/>
                <w:szCs w:val="18"/>
              </w:rPr>
            </w:pPr>
            <w:r w:rsidRPr="00264FE4">
              <w:rPr>
                <w:sz w:val="18"/>
                <w:szCs w:val="18"/>
              </w:rPr>
              <w:t>College Closed</w:t>
            </w:r>
          </w:p>
        </w:tc>
        <w:tc>
          <w:tcPr>
            <w:tcW w:w="3775" w:type="dxa"/>
          </w:tcPr>
          <w:p w14:paraId="02EB378F" w14:textId="0B14AE28" w:rsidR="00087437" w:rsidRPr="00264FE4" w:rsidRDefault="00087437" w:rsidP="00087437">
            <w:pPr>
              <w:jc w:val="right"/>
              <w:rPr>
                <w:sz w:val="18"/>
                <w:szCs w:val="18"/>
              </w:rPr>
            </w:pPr>
            <w:r w:rsidRPr="00264FE4">
              <w:rPr>
                <w:sz w:val="18"/>
                <w:szCs w:val="18"/>
              </w:rPr>
              <w:t>December 2</w:t>
            </w:r>
            <w:r w:rsidR="00AD1A04" w:rsidRPr="00264FE4">
              <w:rPr>
                <w:sz w:val="18"/>
                <w:szCs w:val="18"/>
              </w:rPr>
              <w:t>4</w:t>
            </w:r>
            <w:r w:rsidRPr="00264FE4">
              <w:rPr>
                <w:sz w:val="18"/>
                <w:szCs w:val="18"/>
              </w:rPr>
              <w:t>, 2026 – January 1, 2027</w:t>
            </w:r>
          </w:p>
        </w:tc>
      </w:tr>
      <w:tr w:rsidR="00087437" w:rsidRPr="00CF5107" w14:paraId="6B90D708" w14:textId="77777777" w:rsidTr="6ECC076D">
        <w:tc>
          <w:tcPr>
            <w:tcW w:w="5575" w:type="dxa"/>
          </w:tcPr>
          <w:p w14:paraId="16A36073" w14:textId="77777777" w:rsidR="00087437" w:rsidRPr="00264FE4" w:rsidRDefault="00087437" w:rsidP="00087437">
            <w:pPr>
              <w:rPr>
                <w:sz w:val="18"/>
                <w:szCs w:val="18"/>
              </w:rPr>
            </w:pPr>
          </w:p>
        </w:tc>
        <w:tc>
          <w:tcPr>
            <w:tcW w:w="3775" w:type="dxa"/>
          </w:tcPr>
          <w:p w14:paraId="14B7D5C6" w14:textId="77777777" w:rsidR="00087437" w:rsidRPr="00264FE4" w:rsidRDefault="00087437" w:rsidP="00087437">
            <w:pPr>
              <w:jc w:val="right"/>
              <w:rPr>
                <w:sz w:val="18"/>
                <w:szCs w:val="18"/>
              </w:rPr>
            </w:pPr>
          </w:p>
        </w:tc>
      </w:tr>
      <w:tr w:rsidR="00087437" w14:paraId="58210887" w14:textId="77777777" w:rsidTr="6ECC076D">
        <w:tc>
          <w:tcPr>
            <w:tcW w:w="5575" w:type="dxa"/>
          </w:tcPr>
          <w:p w14:paraId="734524E5" w14:textId="2329E460" w:rsidR="00087437" w:rsidRPr="00264FE4" w:rsidRDefault="00087437" w:rsidP="00087437">
            <w:pPr>
              <w:rPr>
                <w:b/>
                <w:bCs/>
                <w:sz w:val="24"/>
                <w:szCs w:val="24"/>
              </w:rPr>
            </w:pPr>
            <w:r w:rsidRPr="00264FE4">
              <w:rPr>
                <w:b/>
                <w:bCs/>
                <w:sz w:val="24"/>
                <w:szCs w:val="24"/>
              </w:rPr>
              <w:t>FALL 2026 Dates for 1</w:t>
            </w:r>
            <w:r w:rsidRPr="00264FE4">
              <w:rPr>
                <w:b/>
                <w:bCs/>
                <w:sz w:val="24"/>
                <w:szCs w:val="24"/>
                <w:vertAlign w:val="superscript"/>
              </w:rPr>
              <w:t>st</w:t>
            </w:r>
            <w:r w:rsidRPr="00264FE4">
              <w:rPr>
                <w:b/>
                <w:bCs/>
                <w:sz w:val="24"/>
                <w:szCs w:val="24"/>
              </w:rPr>
              <w:t xml:space="preserve"> 8-week session</w:t>
            </w:r>
          </w:p>
        </w:tc>
        <w:tc>
          <w:tcPr>
            <w:tcW w:w="3775" w:type="dxa"/>
          </w:tcPr>
          <w:p w14:paraId="4B19FDF2" w14:textId="1C983064" w:rsidR="00087437" w:rsidRPr="00264FE4" w:rsidRDefault="00087437" w:rsidP="00087437">
            <w:pPr>
              <w:jc w:val="right"/>
              <w:rPr>
                <w:sz w:val="18"/>
                <w:szCs w:val="18"/>
              </w:rPr>
            </w:pPr>
          </w:p>
        </w:tc>
      </w:tr>
      <w:tr w:rsidR="00087437" w14:paraId="295852ED" w14:textId="77777777" w:rsidTr="6ECC076D">
        <w:tc>
          <w:tcPr>
            <w:tcW w:w="5575" w:type="dxa"/>
          </w:tcPr>
          <w:p w14:paraId="7D41EA08" w14:textId="1BA8EE1B" w:rsidR="00087437" w:rsidRPr="00264FE4" w:rsidRDefault="00087437" w:rsidP="00087437">
            <w:pPr>
              <w:spacing w:line="259" w:lineRule="auto"/>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Bookstore dates for financial aid charges</w:t>
            </w:r>
          </w:p>
        </w:tc>
        <w:tc>
          <w:tcPr>
            <w:tcW w:w="3775" w:type="dxa"/>
          </w:tcPr>
          <w:p w14:paraId="69DEFD87" w14:textId="6E185CE3" w:rsidR="00087437" w:rsidRPr="00264FE4" w:rsidRDefault="00087437" w:rsidP="00087437">
            <w:pPr>
              <w:spacing w:line="259" w:lineRule="auto"/>
              <w:jc w:val="right"/>
              <w:rPr>
                <w:sz w:val="18"/>
                <w:szCs w:val="18"/>
              </w:rPr>
            </w:pPr>
            <w:r w:rsidRPr="00264FE4">
              <w:rPr>
                <w:sz w:val="18"/>
                <w:szCs w:val="18"/>
              </w:rPr>
              <w:t>August 10 – September 11, 2026</w:t>
            </w:r>
          </w:p>
        </w:tc>
      </w:tr>
      <w:tr w:rsidR="00087437" w14:paraId="3A7E6345" w14:textId="77777777" w:rsidTr="6ECC076D">
        <w:tc>
          <w:tcPr>
            <w:tcW w:w="5575" w:type="dxa"/>
          </w:tcPr>
          <w:p w14:paraId="2E3C0437" w14:textId="6B2210D5" w:rsidR="00087437" w:rsidRPr="00264FE4" w:rsidRDefault="00087437" w:rsidP="00087437">
            <w:pPr>
              <w:rPr>
                <w:sz w:val="18"/>
                <w:szCs w:val="18"/>
              </w:rPr>
            </w:pPr>
            <w:r w:rsidRPr="00264FE4">
              <w:rPr>
                <w:sz w:val="18"/>
                <w:szCs w:val="18"/>
              </w:rPr>
              <w:t>Classes begin</w:t>
            </w:r>
          </w:p>
        </w:tc>
        <w:tc>
          <w:tcPr>
            <w:tcW w:w="3775" w:type="dxa"/>
          </w:tcPr>
          <w:p w14:paraId="2DF3DA16" w14:textId="70FDBB12" w:rsidR="00087437" w:rsidRPr="00264FE4" w:rsidRDefault="00087437" w:rsidP="00087437">
            <w:pPr>
              <w:jc w:val="right"/>
              <w:rPr>
                <w:sz w:val="18"/>
                <w:szCs w:val="18"/>
              </w:rPr>
            </w:pPr>
            <w:r w:rsidRPr="00264FE4">
              <w:rPr>
                <w:sz w:val="18"/>
                <w:szCs w:val="18"/>
              </w:rPr>
              <w:t>August 24, 2026</w:t>
            </w:r>
          </w:p>
        </w:tc>
      </w:tr>
      <w:tr w:rsidR="00087437" w14:paraId="444A4079" w14:textId="77777777" w:rsidTr="6ECC076D">
        <w:tc>
          <w:tcPr>
            <w:tcW w:w="5575" w:type="dxa"/>
          </w:tcPr>
          <w:p w14:paraId="5D50BA4F" w14:textId="7FE921A7" w:rsidR="00087437" w:rsidRPr="00264FE4" w:rsidRDefault="00264FE4" w:rsidP="00087437">
            <w:pPr>
              <w:rPr>
                <w:sz w:val="18"/>
                <w:szCs w:val="18"/>
              </w:rPr>
            </w:pPr>
            <w:r w:rsidRPr="00264FE4">
              <w:rPr>
                <w:sz w:val="18"/>
                <w:szCs w:val="18"/>
              </w:rPr>
              <w:t>Add/Swaps only for students already registered(Academic Advisor approved)</w:t>
            </w:r>
          </w:p>
        </w:tc>
        <w:tc>
          <w:tcPr>
            <w:tcW w:w="3775" w:type="dxa"/>
          </w:tcPr>
          <w:p w14:paraId="6FB18A69" w14:textId="36B21A3A" w:rsidR="00087437" w:rsidRPr="00264FE4" w:rsidRDefault="00087437" w:rsidP="00087437">
            <w:pPr>
              <w:jc w:val="right"/>
              <w:rPr>
                <w:sz w:val="18"/>
                <w:szCs w:val="18"/>
              </w:rPr>
            </w:pPr>
            <w:r w:rsidRPr="00264FE4">
              <w:rPr>
                <w:sz w:val="18"/>
                <w:szCs w:val="18"/>
              </w:rPr>
              <w:t>August 24 – August 28, 2026</w:t>
            </w:r>
          </w:p>
        </w:tc>
      </w:tr>
      <w:tr w:rsidR="00087437" w14:paraId="3E532ED0" w14:textId="77777777" w:rsidTr="6ECC076D">
        <w:trPr>
          <w:trHeight w:val="300"/>
        </w:trPr>
        <w:tc>
          <w:tcPr>
            <w:tcW w:w="5575" w:type="dxa"/>
          </w:tcPr>
          <w:p w14:paraId="667C37CF" w14:textId="70617D2B" w:rsidR="00087437" w:rsidRPr="00264FE4" w:rsidRDefault="00087437" w:rsidP="00087437">
            <w:pPr>
              <w:rPr>
                <w:sz w:val="18"/>
                <w:szCs w:val="18"/>
              </w:rPr>
            </w:pPr>
            <w:r w:rsidRPr="00264FE4">
              <w:rPr>
                <w:sz w:val="18"/>
                <w:szCs w:val="18"/>
              </w:rPr>
              <w:t>Last day to withdraw with Full Tuition Refund</w:t>
            </w:r>
          </w:p>
        </w:tc>
        <w:tc>
          <w:tcPr>
            <w:tcW w:w="3775" w:type="dxa"/>
          </w:tcPr>
          <w:p w14:paraId="1C5BA57F" w14:textId="4C620D34" w:rsidR="00087437" w:rsidRPr="00264FE4" w:rsidRDefault="00087437" w:rsidP="00087437">
            <w:pPr>
              <w:spacing w:line="259" w:lineRule="auto"/>
              <w:jc w:val="right"/>
              <w:rPr>
                <w:sz w:val="18"/>
                <w:szCs w:val="18"/>
              </w:rPr>
            </w:pPr>
            <w:r w:rsidRPr="00264FE4">
              <w:rPr>
                <w:sz w:val="18"/>
                <w:szCs w:val="18"/>
              </w:rPr>
              <w:t>August 31, 2026</w:t>
            </w:r>
          </w:p>
        </w:tc>
      </w:tr>
      <w:tr w:rsidR="00087437" w14:paraId="3EC55BE0" w14:textId="77777777" w:rsidTr="6ECC076D">
        <w:tc>
          <w:tcPr>
            <w:tcW w:w="5575" w:type="dxa"/>
          </w:tcPr>
          <w:p w14:paraId="20D46763" w14:textId="35A8C9BD"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6F3CECA7" w14:textId="1F07C3E5" w:rsidR="00087437" w:rsidRPr="00264FE4" w:rsidRDefault="00087437" w:rsidP="00087437">
            <w:pPr>
              <w:spacing w:line="259" w:lineRule="auto"/>
              <w:jc w:val="right"/>
              <w:rPr>
                <w:color w:val="FF0000"/>
                <w:sz w:val="18"/>
                <w:szCs w:val="18"/>
              </w:rPr>
            </w:pPr>
            <w:r w:rsidRPr="00264FE4">
              <w:rPr>
                <w:sz w:val="18"/>
                <w:szCs w:val="18"/>
              </w:rPr>
              <w:t>September 24, 2026</w:t>
            </w:r>
          </w:p>
        </w:tc>
      </w:tr>
      <w:tr w:rsidR="00087437" w14:paraId="1C6FD674" w14:textId="77777777" w:rsidTr="6ECC076D">
        <w:tc>
          <w:tcPr>
            <w:tcW w:w="5575" w:type="dxa"/>
          </w:tcPr>
          <w:p w14:paraId="7F715E1E" w14:textId="44A8B1AA" w:rsidR="00087437" w:rsidRPr="00264FE4" w:rsidRDefault="00087437" w:rsidP="00087437">
            <w:pPr>
              <w:rPr>
                <w:sz w:val="18"/>
                <w:szCs w:val="18"/>
              </w:rPr>
            </w:pPr>
            <w:r w:rsidRPr="00264FE4">
              <w:rPr>
                <w:sz w:val="18"/>
                <w:szCs w:val="18"/>
              </w:rPr>
              <w:t xml:space="preserve">Classes End </w:t>
            </w:r>
          </w:p>
        </w:tc>
        <w:tc>
          <w:tcPr>
            <w:tcW w:w="3775" w:type="dxa"/>
          </w:tcPr>
          <w:p w14:paraId="272C8418" w14:textId="77E67B11" w:rsidR="00087437" w:rsidRPr="00264FE4" w:rsidRDefault="00087437" w:rsidP="00087437">
            <w:pPr>
              <w:jc w:val="right"/>
              <w:rPr>
                <w:sz w:val="18"/>
                <w:szCs w:val="18"/>
              </w:rPr>
            </w:pPr>
            <w:r w:rsidRPr="00264FE4">
              <w:rPr>
                <w:sz w:val="18"/>
                <w:szCs w:val="18"/>
              </w:rPr>
              <w:t>October 16, 2026</w:t>
            </w:r>
          </w:p>
        </w:tc>
      </w:tr>
      <w:tr w:rsidR="00087437" w14:paraId="19800E17" w14:textId="77777777" w:rsidTr="6ECC076D">
        <w:tc>
          <w:tcPr>
            <w:tcW w:w="5575" w:type="dxa"/>
          </w:tcPr>
          <w:p w14:paraId="6C295E07" w14:textId="7A6E3DBB" w:rsidR="00087437" w:rsidRPr="00264FE4" w:rsidRDefault="00087437" w:rsidP="00087437">
            <w:pPr>
              <w:rPr>
                <w:sz w:val="18"/>
                <w:szCs w:val="18"/>
              </w:rPr>
            </w:pPr>
            <w:r w:rsidRPr="00264FE4">
              <w:rPr>
                <w:sz w:val="18"/>
                <w:szCs w:val="18"/>
              </w:rPr>
              <w:t>Grades Due</w:t>
            </w:r>
          </w:p>
        </w:tc>
        <w:tc>
          <w:tcPr>
            <w:tcW w:w="3775" w:type="dxa"/>
          </w:tcPr>
          <w:p w14:paraId="0A09153A" w14:textId="1F20E18D" w:rsidR="00087437" w:rsidRPr="00264FE4" w:rsidRDefault="00087437" w:rsidP="00087437">
            <w:pPr>
              <w:jc w:val="right"/>
              <w:rPr>
                <w:sz w:val="18"/>
                <w:szCs w:val="18"/>
              </w:rPr>
            </w:pPr>
            <w:r w:rsidRPr="00264FE4">
              <w:rPr>
                <w:sz w:val="18"/>
                <w:szCs w:val="18"/>
              </w:rPr>
              <w:t>October 20, 2026</w:t>
            </w:r>
          </w:p>
        </w:tc>
      </w:tr>
      <w:tr w:rsidR="00087437" w14:paraId="59B09C43" w14:textId="77777777" w:rsidTr="6ECC076D">
        <w:tc>
          <w:tcPr>
            <w:tcW w:w="5575" w:type="dxa"/>
          </w:tcPr>
          <w:p w14:paraId="41A1D93A" w14:textId="733E8CD6" w:rsidR="00087437" w:rsidRPr="00264FE4" w:rsidRDefault="00087437" w:rsidP="00087437">
            <w:pPr>
              <w:rPr>
                <w:sz w:val="18"/>
                <w:szCs w:val="18"/>
              </w:rPr>
            </w:pPr>
          </w:p>
        </w:tc>
        <w:tc>
          <w:tcPr>
            <w:tcW w:w="3775" w:type="dxa"/>
          </w:tcPr>
          <w:p w14:paraId="1F9498AF" w14:textId="6DB78193" w:rsidR="00087437" w:rsidRPr="00264FE4" w:rsidRDefault="00087437" w:rsidP="00087437">
            <w:pPr>
              <w:jc w:val="right"/>
              <w:rPr>
                <w:sz w:val="18"/>
                <w:szCs w:val="18"/>
              </w:rPr>
            </w:pPr>
          </w:p>
        </w:tc>
      </w:tr>
      <w:tr w:rsidR="00087437" w:rsidRPr="00CF5107" w14:paraId="5C61400E" w14:textId="77777777" w:rsidTr="6ECC076D">
        <w:tc>
          <w:tcPr>
            <w:tcW w:w="5575" w:type="dxa"/>
          </w:tcPr>
          <w:p w14:paraId="49D0A978" w14:textId="120ADF5B" w:rsidR="00087437" w:rsidRPr="00264FE4" w:rsidRDefault="00087437" w:rsidP="00087437">
            <w:pPr>
              <w:rPr>
                <w:b/>
                <w:bCs/>
                <w:sz w:val="24"/>
                <w:szCs w:val="24"/>
              </w:rPr>
            </w:pPr>
            <w:r w:rsidRPr="00264FE4">
              <w:rPr>
                <w:b/>
                <w:bCs/>
                <w:sz w:val="24"/>
                <w:szCs w:val="24"/>
              </w:rPr>
              <w:t>FALL 2026 Dates for 2</w:t>
            </w:r>
            <w:r w:rsidRPr="00264FE4">
              <w:rPr>
                <w:b/>
                <w:bCs/>
                <w:sz w:val="24"/>
                <w:szCs w:val="24"/>
                <w:vertAlign w:val="superscript"/>
              </w:rPr>
              <w:t>nd</w:t>
            </w:r>
            <w:r w:rsidRPr="00264FE4">
              <w:rPr>
                <w:b/>
                <w:bCs/>
                <w:sz w:val="24"/>
                <w:szCs w:val="24"/>
              </w:rPr>
              <w:t xml:space="preserve"> 8-week session</w:t>
            </w:r>
          </w:p>
        </w:tc>
        <w:tc>
          <w:tcPr>
            <w:tcW w:w="3775" w:type="dxa"/>
          </w:tcPr>
          <w:p w14:paraId="6A05A809" w14:textId="77777777" w:rsidR="00087437" w:rsidRPr="00264FE4" w:rsidRDefault="00087437" w:rsidP="00087437">
            <w:pPr>
              <w:rPr>
                <w:sz w:val="18"/>
                <w:szCs w:val="18"/>
              </w:rPr>
            </w:pPr>
          </w:p>
        </w:tc>
      </w:tr>
      <w:tr w:rsidR="00087437" w14:paraId="3BAC476C" w14:textId="77777777" w:rsidTr="6ECC076D">
        <w:tc>
          <w:tcPr>
            <w:tcW w:w="5575" w:type="dxa"/>
          </w:tcPr>
          <w:p w14:paraId="31C9A948" w14:textId="3E829D2A" w:rsidR="00087437" w:rsidRPr="00264FE4" w:rsidRDefault="00087437" w:rsidP="00087437">
            <w:pPr>
              <w:spacing w:line="259" w:lineRule="auto"/>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Bookstore dates for financial aid charges</w:t>
            </w:r>
          </w:p>
        </w:tc>
        <w:tc>
          <w:tcPr>
            <w:tcW w:w="3775" w:type="dxa"/>
          </w:tcPr>
          <w:p w14:paraId="77186572" w14:textId="37F110BC" w:rsidR="00087437" w:rsidRPr="00264FE4" w:rsidRDefault="00087437" w:rsidP="00087437">
            <w:pPr>
              <w:spacing w:line="259" w:lineRule="auto"/>
              <w:jc w:val="right"/>
              <w:rPr>
                <w:sz w:val="18"/>
                <w:szCs w:val="18"/>
              </w:rPr>
            </w:pPr>
            <w:r w:rsidRPr="00264FE4">
              <w:rPr>
                <w:sz w:val="18"/>
                <w:szCs w:val="18"/>
              </w:rPr>
              <w:t>October 14 – October 29, 2026</w:t>
            </w:r>
          </w:p>
        </w:tc>
      </w:tr>
      <w:tr w:rsidR="00087437" w:rsidRPr="00CF5107" w14:paraId="5A39BBE3" w14:textId="77777777" w:rsidTr="6ECC076D">
        <w:tc>
          <w:tcPr>
            <w:tcW w:w="5575" w:type="dxa"/>
          </w:tcPr>
          <w:p w14:paraId="41C8F396" w14:textId="6B2210D5" w:rsidR="00087437" w:rsidRPr="00264FE4" w:rsidRDefault="00087437" w:rsidP="00087437">
            <w:pPr>
              <w:rPr>
                <w:sz w:val="18"/>
                <w:szCs w:val="18"/>
              </w:rPr>
            </w:pPr>
            <w:r w:rsidRPr="00264FE4">
              <w:rPr>
                <w:sz w:val="18"/>
                <w:szCs w:val="18"/>
              </w:rPr>
              <w:t>Classes begin</w:t>
            </w:r>
          </w:p>
        </w:tc>
        <w:tc>
          <w:tcPr>
            <w:tcW w:w="3775" w:type="dxa"/>
          </w:tcPr>
          <w:p w14:paraId="72A3D3EC" w14:textId="0CDB6633" w:rsidR="00087437" w:rsidRPr="00264FE4" w:rsidRDefault="00087437" w:rsidP="00087437">
            <w:pPr>
              <w:jc w:val="right"/>
              <w:rPr>
                <w:sz w:val="18"/>
                <w:szCs w:val="18"/>
              </w:rPr>
            </w:pPr>
            <w:r w:rsidRPr="00264FE4">
              <w:rPr>
                <w:sz w:val="18"/>
                <w:szCs w:val="18"/>
              </w:rPr>
              <w:t>October 21, 2026</w:t>
            </w:r>
          </w:p>
        </w:tc>
      </w:tr>
      <w:tr w:rsidR="00087437" w14:paraId="53CEBEE5" w14:textId="77777777" w:rsidTr="6ECC076D">
        <w:trPr>
          <w:trHeight w:val="360"/>
        </w:trPr>
        <w:tc>
          <w:tcPr>
            <w:tcW w:w="5575" w:type="dxa"/>
          </w:tcPr>
          <w:p w14:paraId="7F9BE8C8" w14:textId="4589E7EF" w:rsidR="00087437" w:rsidRPr="00264FE4" w:rsidRDefault="00264FE4" w:rsidP="00087437">
            <w:pPr>
              <w:rPr>
                <w:sz w:val="18"/>
                <w:szCs w:val="18"/>
              </w:rPr>
            </w:pPr>
            <w:r w:rsidRPr="00264FE4">
              <w:rPr>
                <w:sz w:val="18"/>
                <w:szCs w:val="18"/>
              </w:rPr>
              <w:t>Add/Swaps only for students already registered(Academic Advisor approved)</w:t>
            </w:r>
          </w:p>
        </w:tc>
        <w:tc>
          <w:tcPr>
            <w:tcW w:w="3775" w:type="dxa"/>
          </w:tcPr>
          <w:p w14:paraId="07696851" w14:textId="6244B788" w:rsidR="00087437" w:rsidRPr="00264FE4" w:rsidRDefault="00087437" w:rsidP="00087437">
            <w:pPr>
              <w:jc w:val="right"/>
              <w:rPr>
                <w:sz w:val="18"/>
                <w:szCs w:val="18"/>
              </w:rPr>
            </w:pPr>
            <w:r w:rsidRPr="00264FE4">
              <w:rPr>
                <w:sz w:val="18"/>
                <w:szCs w:val="18"/>
              </w:rPr>
              <w:t>October 21, 2026 – October 27, 2026</w:t>
            </w:r>
          </w:p>
        </w:tc>
      </w:tr>
      <w:tr w:rsidR="00087437" w14:paraId="0631A82B" w14:textId="77777777" w:rsidTr="6ECC076D">
        <w:trPr>
          <w:trHeight w:val="360"/>
        </w:trPr>
        <w:tc>
          <w:tcPr>
            <w:tcW w:w="5575" w:type="dxa"/>
          </w:tcPr>
          <w:p w14:paraId="325444DD" w14:textId="70617D2B" w:rsidR="00087437" w:rsidRPr="00264FE4" w:rsidRDefault="00087437" w:rsidP="00087437">
            <w:pPr>
              <w:rPr>
                <w:sz w:val="18"/>
                <w:szCs w:val="18"/>
              </w:rPr>
            </w:pPr>
            <w:r w:rsidRPr="00264FE4">
              <w:rPr>
                <w:sz w:val="18"/>
                <w:szCs w:val="18"/>
              </w:rPr>
              <w:t>Last day to withdraw with Full Tuition Refund</w:t>
            </w:r>
          </w:p>
        </w:tc>
        <w:tc>
          <w:tcPr>
            <w:tcW w:w="3775" w:type="dxa"/>
          </w:tcPr>
          <w:p w14:paraId="5D52C36B" w14:textId="3CB44B1D" w:rsidR="00087437" w:rsidRPr="00264FE4" w:rsidRDefault="00087437" w:rsidP="00087437">
            <w:pPr>
              <w:spacing w:line="259" w:lineRule="auto"/>
              <w:jc w:val="right"/>
              <w:rPr>
                <w:sz w:val="18"/>
                <w:szCs w:val="18"/>
              </w:rPr>
            </w:pPr>
            <w:r w:rsidRPr="00264FE4">
              <w:rPr>
                <w:sz w:val="18"/>
                <w:szCs w:val="18"/>
              </w:rPr>
              <w:t>October 29, 2026</w:t>
            </w:r>
          </w:p>
        </w:tc>
      </w:tr>
      <w:tr w:rsidR="00087437" w:rsidRPr="008F3B7D" w14:paraId="18F42C22" w14:textId="77777777" w:rsidTr="6ECC076D">
        <w:trPr>
          <w:trHeight w:val="360"/>
        </w:trPr>
        <w:tc>
          <w:tcPr>
            <w:tcW w:w="5575" w:type="dxa"/>
          </w:tcPr>
          <w:p w14:paraId="6F9100E3" w14:textId="0A2511BC" w:rsidR="00087437" w:rsidRPr="00264FE4" w:rsidRDefault="00087437" w:rsidP="00087437">
            <w:pPr>
              <w:rPr>
                <w:sz w:val="18"/>
                <w:szCs w:val="18"/>
              </w:rPr>
            </w:pPr>
            <w:r w:rsidRPr="00264FE4">
              <w:rPr>
                <w:sz w:val="18"/>
                <w:szCs w:val="18"/>
              </w:rPr>
              <w:t>Election Day – no classes, campus open</w:t>
            </w:r>
          </w:p>
        </w:tc>
        <w:tc>
          <w:tcPr>
            <w:tcW w:w="3775" w:type="dxa"/>
          </w:tcPr>
          <w:p w14:paraId="48F8CB2A" w14:textId="541DA75E" w:rsidR="00087437" w:rsidRPr="00264FE4" w:rsidRDefault="00087437" w:rsidP="00087437">
            <w:pPr>
              <w:spacing w:line="259" w:lineRule="auto"/>
              <w:jc w:val="right"/>
              <w:rPr>
                <w:sz w:val="18"/>
                <w:szCs w:val="18"/>
              </w:rPr>
            </w:pPr>
            <w:r w:rsidRPr="00264FE4">
              <w:rPr>
                <w:sz w:val="18"/>
                <w:szCs w:val="18"/>
              </w:rPr>
              <w:t>November 3, 2026</w:t>
            </w:r>
          </w:p>
        </w:tc>
      </w:tr>
      <w:tr w:rsidR="00087437" w:rsidRPr="00DE3720" w14:paraId="79F50BCC" w14:textId="77777777" w:rsidTr="6ECC076D">
        <w:trPr>
          <w:trHeight w:val="360"/>
        </w:trPr>
        <w:tc>
          <w:tcPr>
            <w:tcW w:w="5575" w:type="dxa"/>
          </w:tcPr>
          <w:p w14:paraId="144DD204" w14:textId="35A8C9BD"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2A47BB4A" w14:textId="0A8604EF" w:rsidR="00087437" w:rsidRPr="00264FE4" w:rsidRDefault="00087437" w:rsidP="00087437">
            <w:pPr>
              <w:jc w:val="right"/>
              <w:rPr>
                <w:sz w:val="18"/>
                <w:szCs w:val="18"/>
              </w:rPr>
            </w:pPr>
            <w:r w:rsidRPr="00264FE4">
              <w:rPr>
                <w:sz w:val="18"/>
                <w:szCs w:val="18"/>
              </w:rPr>
              <w:t>November 21, 2026</w:t>
            </w:r>
          </w:p>
        </w:tc>
      </w:tr>
      <w:tr w:rsidR="00087437" w14:paraId="157915D7" w14:textId="77777777" w:rsidTr="6ECC076D">
        <w:trPr>
          <w:trHeight w:val="360"/>
        </w:trPr>
        <w:tc>
          <w:tcPr>
            <w:tcW w:w="5575" w:type="dxa"/>
          </w:tcPr>
          <w:p w14:paraId="65D13878" w14:textId="12BA59C2" w:rsidR="00087437" w:rsidRPr="00264FE4" w:rsidRDefault="00087437" w:rsidP="00087437">
            <w:pPr>
              <w:rPr>
                <w:sz w:val="18"/>
                <w:szCs w:val="18"/>
              </w:rPr>
            </w:pPr>
            <w:r w:rsidRPr="00264FE4">
              <w:rPr>
                <w:sz w:val="18"/>
                <w:szCs w:val="18"/>
              </w:rPr>
              <w:t>Classes End</w:t>
            </w:r>
          </w:p>
        </w:tc>
        <w:tc>
          <w:tcPr>
            <w:tcW w:w="3775" w:type="dxa"/>
          </w:tcPr>
          <w:p w14:paraId="6A06488C" w14:textId="2A59DF1B" w:rsidR="00087437" w:rsidRPr="00264FE4" w:rsidRDefault="00087437" w:rsidP="00087437">
            <w:pPr>
              <w:jc w:val="right"/>
              <w:rPr>
                <w:sz w:val="18"/>
                <w:szCs w:val="18"/>
              </w:rPr>
            </w:pPr>
            <w:r w:rsidRPr="00264FE4">
              <w:rPr>
                <w:sz w:val="18"/>
                <w:szCs w:val="18"/>
              </w:rPr>
              <w:t>December 18, 2026</w:t>
            </w:r>
          </w:p>
        </w:tc>
      </w:tr>
      <w:tr w:rsidR="00087437" w14:paraId="1689E261" w14:textId="77777777" w:rsidTr="6ECC076D">
        <w:trPr>
          <w:trHeight w:val="360"/>
        </w:trPr>
        <w:tc>
          <w:tcPr>
            <w:tcW w:w="5575" w:type="dxa"/>
          </w:tcPr>
          <w:p w14:paraId="2322CA4F" w14:textId="5DCF4503" w:rsidR="00087437" w:rsidRPr="00264FE4" w:rsidRDefault="00087437" w:rsidP="00087437">
            <w:pPr>
              <w:rPr>
                <w:sz w:val="18"/>
                <w:szCs w:val="18"/>
              </w:rPr>
            </w:pPr>
            <w:r w:rsidRPr="00264FE4">
              <w:rPr>
                <w:sz w:val="18"/>
                <w:szCs w:val="18"/>
              </w:rPr>
              <w:t>Grades Due</w:t>
            </w:r>
          </w:p>
        </w:tc>
        <w:tc>
          <w:tcPr>
            <w:tcW w:w="3775" w:type="dxa"/>
          </w:tcPr>
          <w:p w14:paraId="08B8044E" w14:textId="35279F49" w:rsidR="00087437" w:rsidRPr="00264FE4" w:rsidRDefault="00087437" w:rsidP="00087437">
            <w:pPr>
              <w:jc w:val="right"/>
              <w:rPr>
                <w:sz w:val="18"/>
                <w:szCs w:val="18"/>
              </w:rPr>
            </w:pPr>
            <w:r w:rsidRPr="00264FE4">
              <w:rPr>
                <w:sz w:val="18"/>
                <w:szCs w:val="18"/>
              </w:rPr>
              <w:t>December 22, 2026</w:t>
            </w:r>
          </w:p>
        </w:tc>
      </w:tr>
      <w:tr w:rsidR="00087437" w14:paraId="762D3917" w14:textId="77777777" w:rsidTr="6ECC076D">
        <w:trPr>
          <w:trHeight w:val="360"/>
        </w:trPr>
        <w:tc>
          <w:tcPr>
            <w:tcW w:w="5575" w:type="dxa"/>
          </w:tcPr>
          <w:p w14:paraId="067A4A3F" w14:textId="7C730318" w:rsidR="00087437" w:rsidRPr="00264FE4" w:rsidRDefault="00087437" w:rsidP="00087437">
            <w:pPr>
              <w:rPr>
                <w:sz w:val="18"/>
                <w:szCs w:val="18"/>
              </w:rPr>
            </w:pPr>
          </w:p>
        </w:tc>
        <w:tc>
          <w:tcPr>
            <w:tcW w:w="3775" w:type="dxa"/>
          </w:tcPr>
          <w:p w14:paraId="7583D0D9" w14:textId="23516468" w:rsidR="00087437" w:rsidRPr="00264FE4" w:rsidRDefault="00087437" w:rsidP="00087437">
            <w:pPr>
              <w:rPr>
                <w:sz w:val="18"/>
                <w:szCs w:val="18"/>
              </w:rPr>
            </w:pPr>
          </w:p>
        </w:tc>
      </w:tr>
      <w:tr w:rsidR="00087437" w:rsidRPr="00CF5107" w14:paraId="76DB83FA" w14:textId="77777777" w:rsidTr="6ECC076D">
        <w:tc>
          <w:tcPr>
            <w:tcW w:w="5575" w:type="dxa"/>
          </w:tcPr>
          <w:p w14:paraId="1B972ADE" w14:textId="48539C70" w:rsidR="00087437" w:rsidRPr="00264FE4" w:rsidRDefault="00087437" w:rsidP="00087437">
            <w:pPr>
              <w:rPr>
                <w:sz w:val="18"/>
                <w:szCs w:val="18"/>
              </w:rPr>
            </w:pPr>
            <w:r w:rsidRPr="00264FE4">
              <w:rPr>
                <w:b/>
                <w:bCs/>
                <w:sz w:val="24"/>
                <w:szCs w:val="24"/>
              </w:rPr>
              <w:t>SPRING 2027 Dates for 16-week semester</w:t>
            </w:r>
          </w:p>
        </w:tc>
        <w:tc>
          <w:tcPr>
            <w:tcW w:w="3775" w:type="dxa"/>
          </w:tcPr>
          <w:p w14:paraId="0D0B940D" w14:textId="77777777" w:rsidR="00087437" w:rsidRPr="00264FE4" w:rsidRDefault="00087437" w:rsidP="00087437">
            <w:pPr>
              <w:rPr>
                <w:sz w:val="18"/>
                <w:szCs w:val="18"/>
              </w:rPr>
            </w:pPr>
          </w:p>
        </w:tc>
      </w:tr>
      <w:tr w:rsidR="00087437" w:rsidRPr="00CF5107" w14:paraId="5C5F7A32" w14:textId="77777777" w:rsidTr="6ECC076D">
        <w:tc>
          <w:tcPr>
            <w:tcW w:w="5575" w:type="dxa"/>
          </w:tcPr>
          <w:p w14:paraId="3D31C396" w14:textId="77777777" w:rsidR="00087437" w:rsidRPr="00264FE4" w:rsidRDefault="00087437" w:rsidP="00087437">
            <w:pPr>
              <w:rPr>
                <w:sz w:val="18"/>
                <w:szCs w:val="18"/>
              </w:rPr>
            </w:pPr>
            <w:r w:rsidRPr="00264FE4">
              <w:rPr>
                <w:sz w:val="18"/>
                <w:szCs w:val="18"/>
              </w:rPr>
              <w:lastRenderedPageBreak/>
              <w:t>Advising and Registration for Spring Semester</w:t>
            </w:r>
          </w:p>
        </w:tc>
        <w:tc>
          <w:tcPr>
            <w:tcW w:w="3775" w:type="dxa"/>
          </w:tcPr>
          <w:p w14:paraId="7830CACA" w14:textId="6B8F0700" w:rsidR="00087437" w:rsidRPr="00264FE4" w:rsidRDefault="00087437" w:rsidP="00087437">
            <w:pPr>
              <w:jc w:val="right"/>
              <w:rPr>
                <w:sz w:val="18"/>
                <w:szCs w:val="18"/>
              </w:rPr>
            </w:pPr>
            <w:r w:rsidRPr="00264FE4">
              <w:rPr>
                <w:sz w:val="18"/>
                <w:szCs w:val="18"/>
              </w:rPr>
              <w:t>Nov. 1, 2026 – Dec. 23, 2026, Jan. 4-</w:t>
            </w:r>
            <w:r w:rsidR="000E44D7" w:rsidRPr="00264FE4">
              <w:rPr>
                <w:sz w:val="18"/>
                <w:szCs w:val="18"/>
              </w:rPr>
              <w:t>9</w:t>
            </w:r>
            <w:r w:rsidRPr="00264FE4">
              <w:rPr>
                <w:sz w:val="18"/>
                <w:szCs w:val="18"/>
              </w:rPr>
              <w:t>, 2027</w:t>
            </w:r>
          </w:p>
        </w:tc>
      </w:tr>
      <w:tr w:rsidR="00087437" w:rsidRPr="00CF5107" w14:paraId="4C38CF97" w14:textId="77777777" w:rsidTr="6ECC076D">
        <w:tc>
          <w:tcPr>
            <w:tcW w:w="5575" w:type="dxa"/>
          </w:tcPr>
          <w:p w14:paraId="670CCFC8" w14:textId="77777777" w:rsidR="00087437" w:rsidRPr="00264FE4" w:rsidRDefault="00087437" w:rsidP="00087437">
            <w:pPr>
              <w:rPr>
                <w:sz w:val="18"/>
                <w:szCs w:val="18"/>
              </w:rPr>
            </w:pPr>
            <w:r w:rsidRPr="00264FE4">
              <w:rPr>
                <w:sz w:val="18"/>
                <w:szCs w:val="18"/>
              </w:rPr>
              <w:t>Holiday, College Closed (New Year’s Day observed)</w:t>
            </w:r>
          </w:p>
        </w:tc>
        <w:tc>
          <w:tcPr>
            <w:tcW w:w="3775" w:type="dxa"/>
          </w:tcPr>
          <w:p w14:paraId="4BCCF50B" w14:textId="55261316" w:rsidR="00087437" w:rsidRPr="00264FE4" w:rsidRDefault="00087437" w:rsidP="00087437">
            <w:pPr>
              <w:jc w:val="right"/>
              <w:rPr>
                <w:sz w:val="18"/>
                <w:szCs w:val="18"/>
              </w:rPr>
            </w:pPr>
            <w:r w:rsidRPr="00264FE4">
              <w:rPr>
                <w:sz w:val="18"/>
                <w:szCs w:val="18"/>
              </w:rPr>
              <w:t>January 1, 2027</w:t>
            </w:r>
          </w:p>
        </w:tc>
      </w:tr>
      <w:tr w:rsidR="00087437" w14:paraId="1BEF4A31" w14:textId="77777777" w:rsidTr="6ECC076D">
        <w:tc>
          <w:tcPr>
            <w:tcW w:w="5575" w:type="dxa"/>
          </w:tcPr>
          <w:p w14:paraId="6A3CE5F1" w14:textId="3447D0AE" w:rsidR="00087437" w:rsidRPr="00264FE4" w:rsidRDefault="00087437" w:rsidP="00087437">
            <w:pPr>
              <w:spacing w:line="259" w:lineRule="auto"/>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 xml:space="preserve">Bookstore dates for financial aid charges </w:t>
            </w:r>
            <w:r w:rsidRPr="00264FE4">
              <w:rPr>
                <w:rFonts w:ascii="Calibri" w:eastAsia="Calibri" w:hAnsi="Calibri" w:cs="Calibri"/>
                <w:b/>
                <w:bCs/>
                <w:color w:val="000000" w:themeColor="text1"/>
                <w:sz w:val="18"/>
                <w:szCs w:val="18"/>
              </w:rPr>
              <w:t>*****</w:t>
            </w:r>
          </w:p>
        </w:tc>
        <w:tc>
          <w:tcPr>
            <w:tcW w:w="3775" w:type="dxa"/>
          </w:tcPr>
          <w:p w14:paraId="7AD3128A" w14:textId="24B33B67" w:rsidR="00087437" w:rsidRPr="00264FE4" w:rsidRDefault="00087437" w:rsidP="00087437">
            <w:pPr>
              <w:spacing w:line="259" w:lineRule="auto"/>
              <w:jc w:val="right"/>
              <w:rPr>
                <w:sz w:val="18"/>
                <w:szCs w:val="18"/>
              </w:rPr>
            </w:pPr>
            <w:r w:rsidRPr="00264FE4">
              <w:rPr>
                <w:sz w:val="18"/>
                <w:szCs w:val="18"/>
              </w:rPr>
              <w:t>****January 4 – February 1, 2027</w:t>
            </w:r>
          </w:p>
        </w:tc>
      </w:tr>
      <w:tr w:rsidR="00087437" w:rsidRPr="00CF5107" w14:paraId="101BF42E" w14:textId="77777777" w:rsidTr="6ECC076D">
        <w:tc>
          <w:tcPr>
            <w:tcW w:w="5575" w:type="dxa"/>
          </w:tcPr>
          <w:p w14:paraId="38C60BC9" w14:textId="77777777" w:rsidR="00087437" w:rsidRPr="00264FE4" w:rsidRDefault="00087437" w:rsidP="00087437">
            <w:pPr>
              <w:rPr>
                <w:sz w:val="18"/>
                <w:szCs w:val="18"/>
              </w:rPr>
            </w:pPr>
            <w:r w:rsidRPr="00264FE4">
              <w:rPr>
                <w:sz w:val="18"/>
                <w:szCs w:val="18"/>
              </w:rPr>
              <w:t xml:space="preserve">Final week for Spring Registration </w:t>
            </w:r>
          </w:p>
        </w:tc>
        <w:tc>
          <w:tcPr>
            <w:tcW w:w="3775" w:type="dxa"/>
          </w:tcPr>
          <w:p w14:paraId="5168AFD2" w14:textId="4CCEC42E" w:rsidR="00087437" w:rsidRPr="00264FE4" w:rsidRDefault="00087437" w:rsidP="00087437">
            <w:pPr>
              <w:jc w:val="right"/>
              <w:rPr>
                <w:sz w:val="18"/>
                <w:szCs w:val="18"/>
              </w:rPr>
            </w:pPr>
            <w:r w:rsidRPr="00264FE4">
              <w:rPr>
                <w:sz w:val="18"/>
                <w:szCs w:val="18"/>
              </w:rPr>
              <w:t xml:space="preserve">January 4- January </w:t>
            </w:r>
            <w:r w:rsidR="000E44D7" w:rsidRPr="00264FE4">
              <w:rPr>
                <w:sz w:val="18"/>
                <w:szCs w:val="18"/>
              </w:rPr>
              <w:t>9</w:t>
            </w:r>
            <w:r w:rsidRPr="00264FE4">
              <w:rPr>
                <w:sz w:val="18"/>
                <w:szCs w:val="18"/>
              </w:rPr>
              <w:t>, 2027</w:t>
            </w:r>
          </w:p>
        </w:tc>
      </w:tr>
      <w:tr w:rsidR="00087437" w:rsidRPr="00CF5107" w14:paraId="02388240" w14:textId="77777777" w:rsidTr="6ECC076D">
        <w:tc>
          <w:tcPr>
            <w:tcW w:w="5575" w:type="dxa"/>
          </w:tcPr>
          <w:p w14:paraId="5C20E8DB" w14:textId="77777777" w:rsidR="00087437" w:rsidRPr="00264FE4" w:rsidRDefault="00087437" w:rsidP="00087437">
            <w:pPr>
              <w:rPr>
                <w:sz w:val="18"/>
                <w:szCs w:val="18"/>
              </w:rPr>
            </w:pPr>
            <w:r w:rsidRPr="00264FE4">
              <w:rPr>
                <w:sz w:val="18"/>
                <w:szCs w:val="18"/>
              </w:rPr>
              <w:t xml:space="preserve">Payment of Tuition </w:t>
            </w:r>
          </w:p>
        </w:tc>
        <w:tc>
          <w:tcPr>
            <w:tcW w:w="3775" w:type="dxa"/>
          </w:tcPr>
          <w:p w14:paraId="2256AAD6" w14:textId="474FF800" w:rsidR="00087437" w:rsidRPr="00264FE4" w:rsidRDefault="00087437" w:rsidP="00087437">
            <w:pPr>
              <w:jc w:val="right"/>
              <w:rPr>
                <w:sz w:val="18"/>
                <w:szCs w:val="18"/>
              </w:rPr>
            </w:pPr>
            <w:r w:rsidRPr="00264FE4">
              <w:rPr>
                <w:sz w:val="18"/>
                <w:szCs w:val="18"/>
              </w:rPr>
              <w:t xml:space="preserve">***Nov. 1, 2026 – January </w:t>
            </w:r>
            <w:r w:rsidR="00E42A5A">
              <w:rPr>
                <w:sz w:val="18"/>
                <w:szCs w:val="18"/>
              </w:rPr>
              <w:t>10</w:t>
            </w:r>
            <w:r w:rsidRPr="00264FE4">
              <w:rPr>
                <w:sz w:val="18"/>
                <w:szCs w:val="18"/>
              </w:rPr>
              <w:t>, 2027</w:t>
            </w:r>
          </w:p>
        </w:tc>
      </w:tr>
      <w:tr w:rsidR="00087437" w:rsidRPr="00CF5107" w14:paraId="3496B2E2" w14:textId="77777777" w:rsidTr="6ECC076D">
        <w:tc>
          <w:tcPr>
            <w:tcW w:w="5575" w:type="dxa"/>
          </w:tcPr>
          <w:p w14:paraId="54CA3D71" w14:textId="77777777" w:rsidR="00087437" w:rsidRPr="00264FE4" w:rsidRDefault="00087437" w:rsidP="00087437">
            <w:pPr>
              <w:rPr>
                <w:sz w:val="18"/>
                <w:szCs w:val="18"/>
              </w:rPr>
            </w:pPr>
            <w:r w:rsidRPr="00264FE4">
              <w:rPr>
                <w:sz w:val="18"/>
                <w:szCs w:val="18"/>
              </w:rPr>
              <w:t>Faculty Planning and Preparation days</w:t>
            </w:r>
          </w:p>
        </w:tc>
        <w:tc>
          <w:tcPr>
            <w:tcW w:w="3775" w:type="dxa"/>
          </w:tcPr>
          <w:p w14:paraId="6D48B5AB" w14:textId="02E2617B" w:rsidR="00087437" w:rsidRPr="00264FE4" w:rsidRDefault="00087437" w:rsidP="00087437">
            <w:pPr>
              <w:jc w:val="right"/>
              <w:rPr>
                <w:sz w:val="18"/>
                <w:szCs w:val="18"/>
              </w:rPr>
            </w:pPr>
            <w:r w:rsidRPr="00264FE4">
              <w:rPr>
                <w:sz w:val="18"/>
                <w:szCs w:val="18"/>
              </w:rPr>
              <w:t>January 4 – January 8, 2027</w:t>
            </w:r>
          </w:p>
        </w:tc>
      </w:tr>
      <w:tr w:rsidR="00087437" w14:paraId="7254A32F" w14:textId="77777777" w:rsidTr="6ECC076D">
        <w:trPr>
          <w:trHeight w:val="300"/>
        </w:trPr>
        <w:tc>
          <w:tcPr>
            <w:tcW w:w="5575" w:type="dxa"/>
          </w:tcPr>
          <w:p w14:paraId="1071DFDC" w14:textId="1562EFA5" w:rsidR="00087437" w:rsidRPr="00264FE4" w:rsidRDefault="00087437" w:rsidP="00087437">
            <w:pPr>
              <w:rPr>
                <w:sz w:val="18"/>
                <w:szCs w:val="18"/>
              </w:rPr>
            </w:pPr>
            <w:r w:rsidRPr="00264FE4">
              <w:rPr>
                <w:sz w:val="18"/>
                <w:szCs w:val="18"/>
              </w:rPr>
              <w:t xml:space="preserve">Spring Convocation – college closed from 8:00 am – 1:00 pm </w:t>
            </w:r>
          </w:p>
        </w:tc>
        <w:tc>
          <w:tcPr>
            <w:tcW w:w="3775" w:type="dxa"/>
          </w:tcPr>
          <w:p w14:paraId="1C5DB7E7" w14:textId="019687A9" w:rsidR="00087437" w:rsidRPr="00264FE4" w:rsidRDefault="00087437" w:rsidP="00087437">
            <w:pPr>
              <w:jc w:val="right"/>
              <w:rPr>
                <w:sz w:val="18"/>
                <w:szCs w:val="18"/>
              </w:rPr>
            </w:pPr>
            <w:r w:rsidRPr="00264FE4">
              <w:rPr>
                <w:sz w:val="18"/>
                <w:szCs w:val="18"/>
              </w:rPr>
              <w:t>January 6, 2027</w:t>
            </w:r>
          </w:p>
        </w:tc>
      </w:tr>
      <w:tr w:rsidR="00087437" w14:paraId="11A62428" w14:textId="77777777" w:rsidTr="6ECC076D">
        <w:trPr>
          <w:trHeight w:val="300"/>
        </w:trPr>
        <w:tc>
          <w:tcPr>
            <w:tcW w:w="5575" w:type="dxa"/>
          </w:tcPr>
          <w:p w14:paraId="0F65D6CB" w14:textId="52870584" w:rsidR="00087437" w:rsidRPr="00264FE4" w:rsidRDefault="00087437" w:rsidP="00087437">
            <w:pPr>
              <w:rPr>
                <w:sz w:val="18"/>
                <w:szCs w:val="18"/>
              </w:rPr>
            </w:pPr>
            <w:r w:rsidRPr="00264FE4">
              <w:rPr>
                <w:sz w:val="18"/>
                <w:szCs w:val="18"/>
              </w:rPr>
              <w:t>Division Meetings</w:t>
            </w:r>
          </w:p>
        </w:tc>
        <w:tc>
          <w:tcPr>
            <w:tcW w:w="3775" w:type="dxa"/>
          </w:tcPr>
          <w:p w14:paraId="6D93C583" w14:textId="3E4D2AED" w:rsidR="00087437" w:rsidRPr="00264FE4" w:rsidRDefault="00087437" w:rsidP="00087437">
            <w:pPr>
              <w:jc w:val="right"/>
              <w:rPr>
                <w:sz w:val="18"/>
                <w:szCs w:val="18"/>
              </w:rPr>
            </w:pPr>
            <w:r w:rsidRPr="00264FE4">
              <w:rPr>
                <w:sz w:val="18"/>
                <w:szCs w:val="18"/>
              </w:rPr>
              <w:t>January 7, 2027</w:t>
            </w:r>
          </w:p>
        </w:tc>
      </w:tr>
      <w:tr w:rsidR="00087437" w14:paraId="18A17FC7" w14:textId="77777777" w:rsidTr="6ECC076D">
        <w:trPr>
          <w:trHeight w:val="300"/>
        </w:trPr>
        <w:tc>
          <w:tcPr>
            <w:tcW w:w="5575" w:type="dxa"/>
          </w:tcPr>
          <w:p w14:paraId="29CD2497" w14:textId="01AB88AE" w:rsidR="00087437" w:rsidRPr="00264FE4" w:rsidRDefault="000E44D7" w:rsidP="00087437">
            <w:pPr>
              <w:rPr>
                <w:sz w:val="18"/>
                <w:szCs w:val="18"/>
              </w:rPr>
            </w:pPr>
            <w:r w:rsidRPr="00264FE4">
              <w:rPr>
                <w:sz w:val="18"/>
                <w:szCs w:val="18"/>
              </w:rPr>
              <w:t>Last day to register for class(es)</w:t>
            </w:r>
          </w:p>
        </w:tc>
        <w:tc>
          <w:tcPr>
            <w:tcW w:w="3775" w:type="dxa"/>
          </w:tcPr>
          <w:p w14:paraId="62137444" w14:textId="42DF7062" w:rsidR="00087437" w:rsidRPr="00264FE4" w:rsidRDefault="00087437" w:rsidP="00087437">
            <w:pPr>
              <w:jc w:val="right"/>
              <w:rPr>
                <w:sz w:val="18"/>
                <w:szCs w:val="18"/>
              </w:rPr>
            </w:pPr>
            <w:r w:rsidRPr="00264FE4">
              <w:rPr>
                <w:sz w:val="18"/>
                <w:szCs w:val="18"/>
              </w:rPr>
              <w:t xml:space="preserve">January </w:t>
            </w:r>
            <w:r w:rsidR="000E44D7" w:rsidRPr="00264FE4">
              <w:rPr>
                <w:sz w:val="18"/>
                <w:szCs w:val="18"/>
              </w:rPr>
              <w:t>9</w:t>
            </w:r>
            <w:r w:rsidRPr="00264FE4">
              <w:rPr>
                <w:sz w:val="18"/>
                <w:szCs w:val="18"/>
              </w:rPr>
              <w:t>, 2027</w:t>
            </w:r>
          </w:p>
        </w:tc>
      </w:tr>
      <w:tr w:rsidR="00087437" w:rsidRPr="00CF5107" w14:paraId="600A24DB" w14:textId="77777777" w:rsidTr="6ECC076D">
        <w:tc>
          <w:tcPr>
            <w:tcW w:w="5575" w:type="dxa"/>
          </w:tcPr>
          <w:p w14:paraId="1C400F31" w14:textId="6DA5EEE5" w:rsidR="00087437" w:rsidRPr="00264FE4" w:rsidRDefault="00087437" w:rsidP="00087437">
            <w:pPr>
              <w:rPr>
                <w:sz w:val="18"/>
                <w:szCs w:val="18"/>
              </w:rPr>
            </w:pPr>
            <w:r w:rsidRPr="00264FE4">
              <w:rPr>
                <w:sz w:val="18"/>
                <w:szCs w:val="18"/>
              </w:rPr>
              <w:t xml:space="preserve">Classes begin </w:t>
            </w:r>
          </w:p>
        </w:tc>
        <w:tc>
          <w:tcPr>
            <w:tcW w:w="3775" w:type="dxa"/>
          </w:tcPr>
          <w:p w14:paraId="1A3FC5F3" w14:textId="3EBC63D5" w:rsidR="00087437" w:rsidRPr="00264FE4" w:rsidRDefault="00087437" w:rsidP="00087437">
            <w:pPr>
              <w:jc w:val="right"/>
              <w:rPr>
                <w:sz w:val="18"/>
                <w:szCs w:val="18"/>
              </w:rPr>
            </w:pPr>
            <w:r w:rsidRPr="00264FE4">
              <w:rPr>
                <w:sz w:val="18"/>
                <w:szCs w:val="18"/>
              </w:rPr>
              <w:t>January 11, 2027</w:t>
            </w:r>
          </w:p>
        </w:tc>
      </w:tr>
      <w:tr w:rsidR="00087437" w:rsidRPr="00CF5107" w14:paraId="3ADDCBD7" w14:textId="77777777" w:rsidTr="6ECC076D">
        <w:tc>
          <w:tcPr>
            <w:tcW w:w="5575" w:type="dxa"/>
          </w:tcPr>
          <w:p w14:paraId="757A61C2" w14:textId="76771136" w:rsidR="00087437" w:rsidRPr="00264FE4" w:rsidRDefault="00264FE4" w:rsidP="00087437">
            <w:pPr>
              <w:rPr>
                <w:sz w:val="18"/>
                <w:szCs w:val="18"/>
              </w:rPr>
            </w:pPr>
            <w:r w:rsidRPr="00264FE4">
              <w:rPr>
                <w:sz w:val="18"/>
                <w:szCs w:val="18"/>
              </w:rPr>
              <w:t>Add/Swaps only for students already registered(Academic Advisor approved)</w:t>
            </w:r>
          </w:p>
        </w:tc>
        <w:tc>
          <w:tcPr>
            <w:tcW w:w="3775" w:type="dxa"/>
          </w:tcPr>
          <w:p w14:paraId="32CF109F" w14:textId="19AC6887" w:rsidR="00087437" w:rsidRPr="00264FE4" w:rsidRDefault="00087437" w:rsidP="00087437">
            <w:pPr>
              <w:jc w:val="right"/>
              <w:rPr>
                <w:sz w:val="18"/>
                <w:szCs w:val="18"/>
              </w:rPr>
            </w:pPr>
            <w:r w:rsidRPr="00264FE4">
              <w:rPr>
                <w:sz w:val="18"/>
                <w:szCs w:val="18"/>
              </w:rPr>
              <w:t>January 11 – January 15, 2027</w:t>
            </w:r>
          </w:p>
        </w:tc>
      </w:tr>
      <w:tr w:rsidR="00087437" w:rsidRPr="00CF5107" w14:paraId="657FCC28" w14:textId="77777777" w:rsidTr="6ECC076D">
        <w:tc>
          <w:tcPr>
            <w:tcW w:w="5575" w:type="dxa"/>
          </w:tcPr>
          <w:p w14:paraId="47DE0CFB" w14:textId="77777777" w:rsidR="00087437" w:rsidRPr="00264FE4" w:rsidRDefault="00087437" w:rsidP="00087437">
            <w:pPr>
              <w:rPr>
                <w:sz w:val="18"/>
                <w:szCs w:val="18"/>
              </w:rPr>
            </w:pPr>
            <w:r w:rsidRPr="00264FE4">
              <w:rPr>
                <w:sz w:val="18"/>
                <w:szCs w:val="18"/>
              </w:rPr>
              <w:t>Holiday, no classes (Martin Luther King, Jr. Day)</w:t>
            </w:r>
          </w:p>
        </w:tc>
        <w:tc>
          <w:tcPr>
            <w:tcW w:w="3775" w:type="dxa"/>
          </w:tcPr>
          <w:p w14:paraId="321A82D9" w14:textId="3FFDC187" w:rsidR="00087437" w:rsidRPr="00264FE4" w:rsidRDefault="00087437" w:rsidP="00087437">
            <w:pPr>
              <w:jc w:val="right"/>
              <w:rPr>
                <w:sz w:val="18"/>
                <w:szCs w:val="18"/>
              </w:rPr>
            </w:pPr>
            <w:r w:rsidRPr="00264FE4">
              <w:rPr>
                <w:sz w:val="18"/>
                <w:szCs w:val="18"/>
              </w:rPr>
              <w:t>January 18, 2027</w:t>
            </w:r>
          </w:p>
        </w:tc>
      </w:tr>
      <w:tr w:rsidR="00087437" w:rsidRPr="00CF5107" w14:paraId="6F7199DD" w14:textId="77777777" w:rsidTr="6ECC076D">
        <w:tc>
          <w:tcPr>
            <w:tcW w:w="5575" w:type="dxa"/>
          </w:tcPr>
          <w:p w14:paraId="3F4E8814" w14:textId="77777777" w:rsidR="00087437" w:rsidRPr="00264FE4" w:rsidRDefault="00087437" w:rsidP="00087437">
            <w:pPr>
              <w:rPr>
                <w:sz w:val="18"/>
                <w:szCs w:val="18"/>
              </w:rPr>
            </w:pPr>
            <w:r w:rsidRPr="00264FE4">
              <w:rPr>
                <w:sz w:val="18"/>
                <w:szCs w:val="18"/>
              </w:rPr>
              <w:t>Last day to withdraw with full tuition refund</w:t>
            </w:r>
          </w:p>
        </w:tc>
        <w:tc>
          <w:tcPr>
            <w:tcW w:w="3775" w:type="dxa"/>
          </w:tcPr>
          <w:p w14:paraId="53924197" w14:textId="21A4C030" w:rsidR="00087437" w:rsidRPr="00264FE4" w:rsidRDefault="00087437" w:rsidP="00087437">
            <w:pPr>
              <w:spacing w:line="259" w:lineRule="auto"/>
              <w:jc w:val="right"/>
              <w:rPr>
                <w:color w:val="FF0000"/>
                <w:sz w:val="18"/>
                <w:szCs w:val="18"/>
              </w:rPr>
            </w:pPr>
            <w:r w:rsidRPr="00264FE4">
              <w:rPr>
                <w:sz w:val="18"/>
                <w:szCs w:val="18"/>
              </w:rPr>
              <w:t>January 28, 2027</w:t>
            </w:r>
          </w:p>
        </w:tc>
      </w:tr>
      <w:tr w:rsidR="00087437" w:rsidRPr="00CF5107" w14:paraId="351E8753" w14:textId="77777777" w:rsidTr="6ECC076D">
        <w:tc>
          <w:tcPr>
            <w:tcW w:w="5575" w:type="dxa"/>
          </w:tcPr>
          <w:p w14:paraId="217C997D" w14:textId="77777777" w:rsidR="00087437" w:rsidRPr="00264FE4" w:rsidRDefault="00087437" w:rsidP="00087437">
            <w:pPr>
              <w:rPr>
                <w:sz w:val="18"/>
                <w:szCs w:val="18"/>
              </w:rPr>
            </w:pPr>
            <w:r w:rsidRPr="00264FE4">
              <w:rPr>
                <w:sz w:val="18"/>
                <w:szCs w:val="18"/>
              </w:rPr>
              <w:t>Spring Graduation Application deadline (no exceptions)</w:t>
            </w:r>
          </w:p>
        </w:tc>
        <w:tc>
          <w:tcPr>
            <w:tcW w:w="3775" w:type="dxa"/>
          </w:tcPr>
          <w:p w14:paraId="2E24C19E" w14:textId="48688FDD" w:rsidR="00087437" w:rsidRPr="00264FE4" w:rsidRDefault="00087437" w:rsidP="00087437">
            <w:pPr>
              <w:jc w:val="right"/>
              <w:rPr>
                <w:sz w:val="18"/>
                <w:szCs w:val="18"/>
              </w:rPr>
            </w:pPr>
            <w:r w:rsidRPr="00264FE4">
              <w:rPr>
                <w:sz w:val="18"/>
                <w:szCs w:val="18"/>
              </w:rPr>
              <w:t>February 15, 2027</w:t>
            </w:r>
          </w:p>
        </w:tc>
      </w:tr>
      <w:tr w:rsidR="00087437" w:rsidRPr="00CF5107" w14:paraId="4A2FC8A3" w14:textId="77777777" w:rsidTr="6ECC076D">
        <w:tc>
          <w:tcPr>
            <w:tcW w:w="5575" w:type="dxa"/>
          </w:tcPr>
          <w:p w14:paraId="2ACB43B0" w14:textId="77777777" w:rsidR="00087437" w:rsidRPr="00264FE4" w:rsidRDefault="00087437" w:rsidP="00087437">
            <w:pPr>
              <w:rPr>
                <w:sz w:val="18"/>
                <w:szCs w:val="18"/>
              </w:rPr>
            </w:pPr>
            <w:r w:rsidRPr="00264FE4">
              <w:rPr>
                <w:sz w:val="18"/>
                <w:szCs w:val="18"/>
              </w:rPr>
              <w:t>Spring break – no classes</w:t>
            </w:r>
          </w:p>
        </w:tc>
        <w:tc>
          <w:tcPr>
            <w:tcW w:w="3775" w:type="dxa"/>
          </w:tcPr>
          <w:p w14:paraId="2472BF81" w14:textId="79375DA0" w:rsidR="00087437" w:rsidRPr="00264FE4" w:rsidRDefault="00087437" w:rsidP="00087437">
            <w:pPr>
              <w:jc w:val="right"/>
              <w:rPr>
                <w:sz w:val="18"/>
                <w:szCs w:val="18"/>
              </w:rPr>
            </w:pPr>
            <w:r w:rsidRPr="00264FE4">
              <w:rPr>
                <w:sz w:val="18"/>
                <w:szCs w:val="18"/>
              </w:rPr>
              <w:t>March 8 – March 12, 2027</w:t>
            </w:r>
          </w:p>
        </w:tc>
      </w:tr>
      <w:tr w:rsidR="00087437" w:rsidRPr="00CF5107" w14:paraId="1A03966C" w14:textId="77777777" w:rsidTr="6ECC076D">
        <w:tc>
          <w:tcPr>
            <w:tcW w:w="5575" w:type="dxa"/>
          </w:tcPr>
          <w:p w14:paraId="555A33CF" w14:textId="64D77EA6" w:rsidR="00087437" w:rsidRPr="00264FE4" w:rsidRDefault="00087437" w:rsidP="00087437">
            <w:pPr>
              <w:rPr>
                <w:sz w:val="18"/>
                <w:szCs w:val="18"/>
              </w:rPr>
            </w:pPr>
            <w:r w:rsidRPr="00264FE4">
              <w:rPr>
                <w:sz w:val="18"/>
                <w:szCs w:val="18"/>
              </w:rPr>
              <w:t>Mid–term grades posted</w:t>
            </w:r>
          </w:p>
        </w:tc>
        <w:tc>
          <w:tcPr>
            <w:tcW w:w="3775" w:type="dxa"/>
          </w:tcPr>
          <w:p w14:paraId="5272F9A4" w14:textId="7CA06EB7" w:rsidR="00087437" w:rsidRPr="00264FE4" w:rsidRDefault="00087437" w:rsidP="00087437">
            <w:pPr>
              <w:jc w:val="right"/>
              <w:rPr>
                <w:sz w:val="18"/>
                <w:szCs w:val="18"/>
              </w:rPr>
            </w:pPr>
            <w:r w:rsidRPr="00264FE4">
              <w:rPr>
                <w:sz w:val="18"/>
                <w:szCs w:val="18"/>
              </w:rPr>
              <w:t>March 01 – March 5, 2027</w:t>
            </w:r>
          </w:p>
        </w:tc>
      </w:tr>
      <w:tr w:rsidR="00087437" w:rsidRPr="00E171EA" w14:paraId="438EC4B0" w14:textId="77777777" w:rsidTr="6ECC076D">
        <w:tc>
          <w:tcPr>
            <w:tcW w:w="5575" w:type="dxa"/>
          </w:tcPr>
          <w:p w14:paraId="16BFA6D5" w14:textId="0D0E1487"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26489DEF" w14:textId="0CD50DC8" w:rsidR="00087437" w:rsidRPr="00264FE4" w:rsidRDefault="00087437" w:rsidP="00087437">
            <w:pPr>
              <w:jc w:val="right"/>
              <w:rPr>
                <w:sz w:val="18"/>
                <w:szCs w:val="18"/>
              </w:rPr>
            </w:pPr>
            <w:r w:rsidRPr="00264FE4">
              <w:rPr>
                <w:sz w:val="18"/>
                <w:szCs w:val="18"/>
              </w:rPr>
              <w:t xml:space="preserve">March </w:t>
            </w:r>
            <w:r w:rsidR="00E171EA" w:rsidRPr="00264FE4">
              <w:rPr>
                <w:sz w:val="18"/>
                <w:szCs w:val="18"/>
              </w:rPr>
              <w:t>6</w:t>
            </w:r>
            <w:r w:rsidRPr="00264FE4">
              <w:rPr>
                <w:sz w:val="18"/>
                <w:szCs w:val="18"/>
              </w:rPr>
              <w:t>, 2027</w:t>
            </w:r>
          </w:p>
        </w:tc>
      </w:tr>
      <w:tr w:rsidR="00087437" w:rsidRPr="00CF5107" w14:paraId="5F08140A" w14:textId="77777777" w:rsidTr="00A56E47">
        <w:trPr>
          <w:trHeight w:val="188"/>
        </w:trPr>
        <w:tc>
          <w:tcPr>
            <w:tcW w:w="5575" w:type="dxa"/>
          </w:tcPr>
          <w:p w14:paraId="0373C1BB" w14:textId="77777777" w:rsidR="00087437" w:rsidRPr="00264FE4" w:rsidRDefault="00087437" w:rsidP="00087437">
            <w:pPr>
              <w:rPr>
                <w:sz w:val="18"/>
                <w:szCs w:val="18"/>
              </w:rPr>
            </w:pPr>
            <w:r w:rsidRPr="00264FE4">
              <w:rPr>
                <w:sz w:val="18"/>
                <w:szCs w:val="18"/>
              </w:rPr>
              <w:t>Advising and Registration for Summer Semester</w:t>
            </w:r>
          </w:p>
        </w:tc>
        <w:tc>
          <w:tcPr>
            <w:tcW w:w="3775" w:type="dxa"/>
          </w:tcPr>
          <w:p w14:paraId="526EA8EB" w14:textId="68206109" w:rsidR="00087437" w:rsidRPr="00264FE4" w:rsidRDefault="00087437" w:rsidP="00087437">
            <w:pPr>
              <w:jc w:val="right"/>
              <w:rPr>
                <w:sz w:val="18"/>
                <w:szCs w:val="18"/>
              </w:rPr>
            </w:pPr>
            <w:r w:rsidRPr="00264FE4">
              <w:rPr>
                <w:color w:val="0D0D0D" w:themeColor="text1" w:themeTint="F2"/>
                <w:sz w:val="18"/>
                <w:szCs w:val="18"/>
              </w:rPr>
              <w:t>April 1, 2027 – May 23, 2027</w:t>
            </w:r>
          </w:p>
        </w:tc>
      </w:tr>
      <w:tr w:rsidR="00087437" w:rsidRPr="00CF5107" w14:paraId="4619F661" w14:textId="77777777" w:rsidTr="6ECC076D">
        <w:tc>
          <w:tcPr>
            <w:tcW w:w="5575" w:type="dxa"/>
          </w:tcPr>
          <w:p w14:paraId="068EF3E2" w14:textId="77777777" w:rsidR="00087437" w:rsidRPr="00264FE4" w:rsidRDefault="00087437" w:rsidP="00087437">
            <w:pPr>
              <w:rPr>
                <w:sz w:val="18"/>
                <w:szCs w:val="18"/>
              </w:rPr>
            </w:pPr>
            <w:r w:rsidRPr="00264FE4">
              <w:rPr>
                <w:sz w:val="18"/>
                <w:szCs w:val="18"/>
              </w:rPr>
              <w:t>Classes End</w:t>
            </w:r>
          </w:p>
        </w:tc>
        <w:tc>
          <w:tcPr>
            <w:tcW w:w="3775" w:type="dxa"/>
          </w:tcPr>
          <w:p w14:paraId="3B7EF19C" w14:textId="4EE78822" w:rsidR="00087437" w:rsidRPr="00264FE4" w:rsidRDefault="00087437" w:rsidP="00087437">
            <w:pPr>
              <w:jc w:val="right"/>
              <w:rPr>
                <w:sz w:val="18"/>
                <w:szCs w:val="18"/>
              </w:rPr>
            </w:pPr>
            <w:r w:rsidRPr="00264FE4">
              <w:rPr>
                <w:sz w:val="18"/>
                <w:szCs w:val="18"/>
              </w:rPr>
              <w:t>May 03, 2027</w:t>
            </w:r>
          </w:p>
        </w:tc>
      </w:tr>
      <w:tr w:rsidR="00087437" w:rsidRPr="00CF5107" w14:paraId="40FE4794" w14:textId="77777777" w:rsidTr="6ECC076D">
        <w:tc>
          <w:tcPr>
            <w:tcW w:w="5575" w:type="dxa"/>
          </w:tcPr>
          <w:p w14:paraId="1439EB6C" w14:textId="77777777" w:rsidR="00087437" w:rsidRPr="00264FE4" w:rsidRDefault="00087437" w:rsidP="00087437">
            <w:pPr>
              <w:rPr>
                <w:sz w:val="18"/>
                <w:szCs w:val="18"/>
              </w:rPr>
            </w:pPr>
            <w:r w:rsidRPr="00264FE4">
              <w:rPr>
                <w:sz w:val="18"/>
                <w:szCs w:val="18"/>
              </w:rPr>
              <w:t xml:space="preserve">Final Exams </w:t>
            </w:r>
          </w:p>
        </w:tc>
        <w:tc>
          <w:tcPr>
            <w:tcW w:w="3775" w:type="dxa"/>
          </w:tcPr>
          <w:p w14:paraId="5A4FE963" w14:textId="6F3742E2" w:rsidR="00087437" w:rsidRPr="00264FE4" w:rsidRDefault="00087437" w:rsidP="00087437">
            <w:pPr>
              <w:jc w:val="right"/>
              <w:rPr>
                <w:sz w:val="18"/>
                <w:szCs w:val="18"/>
              </w:rPr>
            </w:pPr>
            <w:r w:rsidRPr="00264FE4">
              <w:rPr>
                <w:sz w:val="18"/>
                <w:szCs w:val="18"/>
              </w:rPr>
              <w:t>May 4, 2027 – May 10, 2027</w:t>
            </w:r>
          </w:p>
        </w:tc>
      </w:tr>
      <w:tr w:rsidR="00087437" w14:paraId="76476FF4" w14:textId="77777777" w:rsidTr="6ECC076D">
        <w:tc>
          <w:tcPr>
            <w:tcW w:w="5575" w:type="dxa"/>
          </w:tcPr>
          <w:p w14:paraId="656375A3" w14:textId="16D5DE6A" w:rsidR="00087437" w:rsidRPr="00264FE4" w:rsidRDefault="00087437" w:rsidP="00087437">
            <w:pPr>
              <w:rPr>
                <w:sz w:val="18"/>
                <w:szCs w:val="18"/>
              </w:rPr>
            </w:pPr>
            <w:r w:rsidRPr="00264FE4">
              <w:rPr>
                <w:sz w:val="18"/>
                <w:szCs w:val="18"/>
              </w:rPr>
              <w:t>Grades Due</w:t>
            </w:r>
          </w:p>
        </w:tc>
        <w:tc>
          <w:tcPr>
            <w:tcW w:w="3775" w:type="dxa"/>
          </w:tcPr>
          <w:p w14:paraId="5EDF8E83" w14:textId="7CF79164" w:rsidR="00087437" w:rsidRPr="00264FE4" w:rsidRDefault="00087437" w:rsidP="00087437">
            <w:pPr>
              <w:jc w:val="right"/>
              <w:rPr>
                <w:sz w:val="18"/>
                <w:szCs w:val="18"/>
              </w:rPr>
            </w:pPr>
            <w:r w:rsidRPr="00264FE4">
              <w:rPr>
                <w:sz w:val="18"/>
                <w:szCs w:val="18"/>
              </w:rPr>
              <w:t>May 12, 2027</w:t>
            </w:r>
          </w:p>
        </w:tc>
      </w:tr>
      <w:tr w:rsidR="00087437" w:rsidRPr="00CF5107" w14:paraId="6DE00127" w14:textId="77777777" w:rsidTr="6ECC076D">
        <w:tc>
          <w:tcPr>
            <w:tcW w:w="5575" w:type="dxa"/>
          </w:tcPr>
          <w:p w14:paraId="73A2AB3D" w14:textId="77777777" w:rsidR="00087437" w:rsidRPr="00264FE4" w:rsidRDefault="00087437" w:rsidP="00087437">
            <w:pPr>
              <w:rPr>
                <w:sz w:val="18"/>
                <w:szCs w:val="18"/>
              </w:rPr>
            </w:pPr>
            <w:r w:rsidRPr="00264FE4">
              <w:rPr>
                <w:sz w:val="18"/>
                <w:szCs w:val="18"/>
              </w:rPr>
              <w:t>Faculty Planning and Preparation days</w:t>
            </w:r>
          </w:p>
        </w:tc>
        <w:tc>
          <w:tcPr>
            <w:tcW w:w="3775" w:type="dxa"/>
          </w:tcPr>
          <w:p w14:paraId="75DA192F" w14:textId="1EB73A13" w:rsidR="00087437" w:rsidRPr="00264FE4" w:rsidRDefault="00087437" w:rsidP="00087437">
            <w:pPr>
              <w:jc w:val="right"/>
              <w:rPr>
                <w:sz w:val="18"/>
                <w:szCs w:val="18"/>
              </w:rPr>
            </w:pPr>
            <w:r w:rsidRPr="00264FE4">
              <w:rPr>
                <w:sz w:val="18"/>
                <w:szCs w:val="18"/>
              </w:rPr>
              <w:t>May 11-May 14, 2027</w:t>
            </w:r>
          </w:p>
        </w:tc>
      </w:tr>
      <w:tr w:rsidR="00087437" w:rsidRPr="00CF5107" w14:paraId="6DDEE7EE" w14:textId="77777777" w:rsidTr="6ECC076D">
        <w:tc>
          <w:tcPr>
            <w:tcW w:w="5575" w:type="dxa"/>
          </w:tcPr>
          <w:p w14:paraId="585C6653" w14:textId="77777777" w:rsidR="00087437" w:rsidRPr="00264FE4" w:rsidRDefault="00087437" w:rsidP="00087437">
            <w:pPr>
              <w:rPr>
                <w:sz w:val="18"/>
                <w:szCs w:val="18"/>
              </w:rPr>
            </w:pPr>
            <w:r w:rsidRPr="00264FE4">
              <w:rPr>
                <w:sz w:val="18"/>
                <w:szCs w:val="18"/>
              </w:rPr>
              <w:t xml:space="preserve">Graduation </w:t>
            </w:r>
          </w:p>
        </w:tc>
        <w:tc>
          <w:tcPr>
            <w:tcW w:w="3775" w:type="dxa"/>
          </w:tcPr>
          <w:p w14:paraId="796E5455" w14:textId="22AAFB49" w:rsidR="00087437" w:rsidRPr="00264FE4" w:rsidRDefault="00087437" w:rsidP="00087437">
            <w:pPr>
              <w:jc w:val="right"/>
              <w:rPr>
                <w:sz w:val="18"/>
                <w:szCs w:val="18"/>
              </w:rPr>
            </w:pPr>
            <w:r w:rsidRPr="00264FE4">
              <w:rPr>
                <w:sz w:val="18"/>
                <w:szCs w:val="18"/>
              </w:rPr>
              <w:t>May 15, 2027</w:t>
            </w:r>
          </w:p>
        </w:tc>
      </w:tr>
      <w:tr w:rsidR="00087437" w:rsidRPr="00CF5107" w14:paraId="0E27B00A" w14:textId="77777777" w:rsidTr="6ECC076D">
        <w:tc>
          <w:tcPr>
            <w:tcW w:w="5575" w:type="dxa"/>
          </w:tcPr>
          <w:p w14:paraId="65838D71" w14:textId="0BCAA6CB" w:rsidR="00087437" w:rsidRPr="00264FE4" w:rsidRDefault="00087437" w:rsidP="00087437">
            <w:pPr>
              <w:spacing w:line="259" w:lineRule="auto"/>
              <w:rPr>
                <w:rFonts w:ascii="Calibri" w:eastAsia="Calibri" w:hAnsi="Calibri" w:cs="Calibri"/>
                <w:sz w:val="18"/>
                <w:szCs w:val="18"/>
              </w:rPr>
            </w:pPr>
            <w:r w:rsidRPr="00264FE4">
              <w:rPr>
                <w:rFonts w:ascii="Calibri" w:eastAsia="Calibri" w:hAnsi="Calibri" w:cs="Calibri"/>
                <w:b/>
                <w:bCs/>
                <w:color w:val="000000" w:themeColor="text1"/>
                <w:sz w:val="18"/>
                <w:szCs w:val="18"/>
              </w:rPr>
              <w:t>*****</w:t>
            </w:r>
            <w:r w:rsidRPr="00264FE4">
              <w:rPr>
                <w:rFonts w:ascii="Calibri" w:eastAsia="Calibri" w:hAnsi="Calibri" w:cs="Calibri"/>
                <w:sz w:val="18"/>
                <w:szCs w:val="18"/>
              </w:rPr>
              <w:t xml:space="preserve">Students charging financial aid may preorder books starting Dec 28, 2026. Purchases will be available for shipping or in-store pickup starting </w:t>
            </w:r>
            <w:r w:rsidR="006D2E7E">
              <w:rPr>
                <w:rFonts w:ascii="Calibri" w:eastAsia="Calibri" w:hAnsi="Calibri" w:cs="Calibri"/>
                <w:sz w:val="18"/>
                <w:szCs w:val="18"/>
              </w:rPr>
              <w:t>January</w:t>
            </w:r>
            <w:r w:rsidRPr="00264FE4">
              <w:rPr>
                <w:rFonts w:ascii="Calibri" w:eastAsia="Calibri" w:hAnsi="Calibri" w:cs="Calibri"/>
                <w:sz w:val="18"/>
                <w:szCs w:val="18"/>
              </w:rPr>
              <w:t xml:space="preserve"> </w:t>
            </w:r>
            <w:r w:rsidR="006D2E7E">
              <w:rPr>
                <w:rFonts w:ascii="Calibri" w:eastAsia="Calibri" w:hAnsi="Calibri" w:cs="Calibri"/>
                <w:sz w:val="18"/>
                <w:szCs w:val="18"/>
              </w:rPr>
              <w:t>4</w:t>
            </w:r>
            <w:r w:rsidRPr="00264FE4">
              <w:rPr>
                <w:rFonts w:ascii="Calibri" w:eastAsia="Calibri" w:hAnsi="Calibri" w:cs="Calibri"/>
                <w:sz w:val="18"/>
                <w:szCs w:val="18"/>
              </w:rPr>
              <w:t xml:space="preserve">, 2027. </w:t>
            </w:r>
          </w:p>
          <w:p w14:paraId="60061E4C" w14:textId="75CB3B52" w:rsidR="00087437" w:rsidRPr="00264FE4" w:rsidRDefault="00087437" w:rsidP="00087437">
            <w:pPr>
              <w:rPr>
                <w:sz w:val="18"/>
                <w:szCs w:val="18"/>
              </w:rPr>
            </w:pPr>
          </w:p>
        </w:tc>
        <w:tc>
          <w:tcPr>
            <w:tcW w:w="3775" w:type="dxa"/>
          </w:tcPr>
          <w:p w14:paraId="44EAFD9C" w14:textId="77777777" w:rsidR="00087437" w:rsidRPr="00264FE4" w:rsidRDefault="00087437" w:rsidP="00087437">
            <w:pPr>
              <w:rPr>
                <w:sz w:val="18"/>
                <w:szCs w:val="18"/>
              </w:rPr>
            </w:pPr>
          </w:p>
        </w:tc>
      </w:tr>
      <w:tr w:rsidR="00087437" w14:paraId="76A9BEEF" w14:textId="77777777" w:rsidTr="6ECC076D">
        <w:tc>
          <w:tcPr>
            <w:tcW w:w="5575" w:type="dxa"/>
          </w:tcPr>
          <w:p w14:paraId="1E4BBF0C" w14:textId="20032B92" w:rsidR="00087437" w:rsidRPr="00264FE4" w:rsidRDefault="00087437" w:rsidP="00087437">
            <w:pPr>
              <w:spacing w:line="259" w:lineRule="auto"/>
              <w:rPr>
                <w:rFonts w:ascii="Calibri" w:eastAsia="Calibri" w:hAnsi="Calibri" w:cs="Calibri"/>
                <w:color w:val="000000" w:themeColor="text1"/>
                <w:sz w:val="18"/>
                <w:szCs w:val="18"/>
              </w:rPr>
            </w:pPr>
          </w:p>
        </w:tc>
        <w:tc>
          <w:tcPr>
            <w:tcW w:w="3775" w:type="dxa"/>
          </w:tcPr>
          <w:p w14:paraId="04B02962" w14:textId="2648186E" w:rsidR="00087437" w:rsidRPr="00264FE4" w:rsidRDefault="00087437" w:rsidP="00087437">
            <w:pPr>
              <w:rPr>
                <w:sz w:val="18"/>
                <w:szCs w:val="18"/>
              </w:rPr>
            </w:pPr>
          </w:p>
        </w:tc>
      </w:tr>
      <w:tr w:rsidR="00087437" w14:paraId="449BAF03" w14:textId="77777777" w:rsidTr="00400F59">
        <w:trPr>
          <w:trHeight w:val="233"/>
        </w:trPr>
        <w:tc>
          <w:tcPr>
            <w:tcW w:w="5575" w:type="dxa"/>
          </w:tcPr>
          <w:p w14:paraId="41FE2BDC" w14:textId="0EF9AB30" w:rsidR="00087437" w:rsidRPr="00264FE4" w:rsidRDefault="00087437" w:rsidP="00087437">
            <w:pPr>
              <w:rPr>
                <w:b/>
                <w:bCs/>
                <w:sz w:val="24"/>
                <w:szCs w:val="24"/>
              </w:rPr>
            </w:pPr>
            <w:r w:rsidRPr="00264FE4">
              <w:rPr>
                <w:b/>
                <w:bCs/>
                <w:sz w:val="24"/>
                <w:szCs w:val="24"/>
              </w:rPr>
              <w:t>SPRING 2027 Dates for 1</w:t>
            </w:r>
            <w:r w:rsidRPr="00264FE4">
              <w:rPr>
                <w:b/>
                <w:bCs/>
                <w:sz w:val="24"/>
                <w:szCs w:val="24"/>
                <w:vertAlign w:val="superscript"/>
              </w:rPr>
              <w:t>st</w:t>
            </w:r>
            <w:r w:rsidRPr="00264FE4">
              <w:rPr>
                <w:b/>
                <w:bCs/>
                <w:sz w:val="24"/>
                <w:szCs w:val="24"/>
              </w:rPr>
              <w:t xml:space="preserve">  8-week session</w:t>
            </w:r>
          </w:p>
        </w:tc>
        <w:tc>
          <w:tcPr>
            <w:tcW w:w="3775" w:type="dxa"/>
          </w:tcPr>
          <w:p w14:paraId="25FEF898" w14:textId="5E963568" w:rsidR="00087437" w:rsidRPr="00264FE4" w:rsidRDefault="00087437" w:rsidP="00087437">
            <w:pPr>
              <w:rPr>
                <w:sz w:val="18"/>
                <w:szCs w:val="18"/>
              </w:rPr>
            </w:pPr>
          </w:p>
        </w:tc>
      </w:tr>
      <w:tr w:rsidR="00087437" w14:paraId="431A9F55" w14:textId="77777777" w:rsidTr="00400F59">
        <w:trPr>
          <w:trHeight w:val="107"/>
        </w:trPr>
        <w:tc>
          <w:tcPr>
            <w:tcW w:w="5575" w:type="dxa"/>
          </w:tcPr>
          <w:p w14:paraId="637FA959" w14:textId="522BC934" w:rsidR="00087437" w:rsidRPr="00264FE4" w:rsidRDefault="00087437" w:rsidP="00087437">
            <w:pPr>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Bookstore dates for financial aid charges *****</w:t>
            </w:r>
          </w:p>
        </w:tc>
        <w:tc>
          <w:tcPr>
            <w:tcW w:w="3775" w:type="dxa"/>
          </w:tcPr>
          <w:p w14:paraId="14E357D0" w14:textId="6937B9BB" w:rsidR="00087437" w:rsidRPr="00264FE4" w:rsidRDefault="00087437" w:rsidP="00087437">
            <w:pPr>
              <w:jc w:val="right"/>
              <w:rPr>
                <w:sz w:val="18"/>
                <w:szCs w:val="18"/>
              </w:rPr>
            </w:pPr>
            <w:r w:rsidRPr="00264FE4">
              <w:rPr>
                <w:sz w:val="18"/>
                <w:szCs w:val="18"/>
              </w:rPr>
              <w:t xml:space="preserve">                                   January 4 – February </w:t>
            </w:r>
            <w:r w:rsidR="000E44D7" w:rsidRPr="00264FE4">
              <w:rPr>
                <w:sz w:val="18"/>
                <w:szCs w:val="18"/>
              </w:rPr>
              <w:t>1, 2027</w:t>
            </w:r>
          </w:p>
        </w:tc>
      </w:tr>
      <w:tr w:rsidR="00087437" w14:paraId="47E348E9" w14:textId="77777777" w:rsidTr="6ECC076D">
        <w:tc>
          <w:tcPr>
            <w:tcW w:w="5575" w:type="dxa"/>
          </w:tcPr>
          <w:p w14:paraId="5B65BF34" w14:textId="6B2210D5" w:rsidR="00087437" w:rsidRPr="00264FE4" w:rsidRDefault="00087437" w:rsidP="00087437">
            <w:pPr>
              <w:rPr>
                <w:sz w:val="18"/>
                <w:szCs w:val="18"/>
              </w:rPr>
            </w:pPr>
            <w:r w:rsidRPr="00264FE4">
              <w:rPr>
                <w:sz w:val="18"/>
                <w:szCs w:val="18"/>
              </w:rPr>
              <w:t>Classes begin</w:t>
            </w:r>
          </w:p>
        </w:tc>
        <w:tc>
          <w:tcPr>
            <w:tcW w:w="3775" w:type="dxa"/>
          </w:tcPr>
          <w:p w14:paraId="0E3A4EB4" w14:textId="0E8AD865" w:rsidR="00087437" w:rsidRPr="00264FE4" w:rsidRDefault="00087437" w:rsidP="00087437">
            <w:pPr>
              <w:jc w:val="right"/>
              <w:rPr>
                <w:sz w:val="18"/>
                <w:szCs w:val="18"/>
              </w:rPr>
            </w:pPr>
            <w:r w:rsidRPr="00264FE4">
              <w:rPr>
                <w:sz w:val="18"/>
                <w:szCs w:val="18"/>
              </w:rPr>
              <w:t>January 11, 2027</w:t>
            </w:r>
          </w:p>
        </w:tc>
      </w:tr>
      <w:tr w:rsidR="00087437" w14:paraId="4DECC76D" w14:textId="77777777" w:rsidTr="6ECC076D">
        <w:tc>
          <w:tcPr>
            <w:tcW w:w="5575" w:type="dxa"/>
          </w:tcPr>
          <w:p w14:paraId="63E11B96" w14:textId="2D12606B" w:rsidR="00087437" w:rsidRPr="00264FE4" w:rsidRDefault="00264FE4" w:rsidP="00087437">
            <w:pPr>
              <w:rPr>
                <w:sz w:val="18"/>
                <w:szCs w:val="18"/>
              </w:rPr>
            </w:pPr>
            <w:r w:rsidRPr="00264FE4">
              <w:rPr>
                <w:sz w:val="18"/>
                <w:szCs w:val="18"/>
              </w:rPr>
              <w:t>Add/Swaps only for students already registered(Academic Advisor approved)</w:t>
            </w:r>
          </w:p>
        </w:tc>
        <w:tc>
          <w:tcPr>
            <w:tcW w:w="3775" w:type="dxa"/>
          </w:tcPr>
          <w:p w14:paraId="19F0D1A9" w14:textId="58A77A6B" w:rsidR="00087437" w:rsidRPr="00264FE4" w:rsidRDefault="00087437" w:rsidP="00087437">
            <w:pPr>
              <w:jc w:val="right"/>
              <w:rPr>
                <w:sz w:val="18"/>
                <w:szCs w:val="18"/>
              </w:rPr>
            </w:pPr>
            <w:r w:rsidRPr="00264FE4">
              <w:rPr>
                <w:sz w:val="18"/>
                <w:szCs w:val="18"/>
              </w:rPr>
              <w:t>January 11, 2027 – January 15, 2027</w:t>
            </w:r>
          </w:p>
        </w:tc>
      </w:tr>
      <w:tr w:rsidR="00087437" w14:paraId="7C88230B" w14:textId="77777777" w:rsidTr="003F55ED">
        <w:trPr>
          <w:trHeight w:val="143"/>
        </w:trPr>
        <w:tc>
          <w:tcPr>
            <w:tcW w:w="5575" w:type="dxa"/>
          </w:tcPr>
          <w:p w14:paraId="7CBFDCC2" w14:textId="70617D2B" w:rsidR="00087437" w:rsidRPr="00264FE4" w:rsidRDefault="00087437" w:rsidP="00087437">
            <w:pPr>
              <w:rPr>
                <w:sz w:val="18"/>
                <w:szCs w:val="18"/>
              </w:rPr>
            </w:pPr>
            <w:r w:rsidRPr="00264FE4">
              <w:rPr>
                <w:sz w:val="18"/>
                <w:szCs w:val="18"/>
              </w:rPr>
              <w:t>Last day to withdraw with Full Tuition Refund</w:t>
            </w:r>
          </w:p>
        </w:tc>
        <w:tc>
          <w:tcPr>
            <w:tcW w:w="3775" w:type="dxa"/>
          </w:tcPr>
          <w:p w14:paraId="3159B4EE" w14:textId="38A75052" w:rsidR="00087437" w:rsidRPr="00264FE4" w:rsidRDefault="00087437" w:rsidP="00087437">
            <w:pPr>
              <w:spacing w:line="259" w:lineRule="auto"/>
              <w:jc w:val="right"/>
              <w:rPr>
                <w:sz w:val="18"/>
                <w:szCs w:val="18"/>
              </w:rPr>
            </w:pPr>
            <w:r w:rsidRPr="00264FE4">
              <w:rPr>
                <w:sz w:val="18"/>
                <w:szCs w:val="18"/>
              </w:rPr>
              <w:t xml:space="preserve"> January 19, 2027</w:t>
            </w:r>
          </w:p>
        </w:tc>
      </w:tr>
      <w:tr w:rsidR="00087437" w14:paraId="19818EC8" w14:textId="77777777" w:rsidTr="6ECC076D">
        <w:tc>
          <w:tcPr>
            <w:tcW w:w="5575" w:type="dxa"/>
          </w:tcPr>
          <w:p w14:paraId="3694303F" w14:textId="35A8C9BD"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4E85E5B3" w14:textId="55F9AF52" w:rsidR="00087437" w:rsidRPr="00264FE4" w:rsidRDefault="00087437" w:rsidP="00087437">
            <w:pPr>
              <w:jc w:val="right"/>
              <w:rPr>
                <w:sz w:val="18"/>
                <w:szCs w:val="18"/>
              </w:rPr>
            </w:pPr>
            <w:r w:rsidRPr="00264FE4">
              <w:rPr>
                <w:sz w:val="18"/>
                <w:szCs w:val="18"/>
              </w:rPr>
              <w:t>February 11, 2027</w:t>
            </w:r>
          </w:p>
        </w:tc>
      </w:tr>
      <w:tr w:rsidR="00087437" w14:paraId="6197FF58" w14:textId="77777777" w:rsidTr="6ECC076D">
        <w:tc>
          <w:tcPr>
            <w:tcW w:w="5575" w:type="dxa"/>
          </w:tcPr>
          <w:p w14:paraId="0FC100CF" w14:textId="12BA59C2" w:rsidR="00087437" w:rsidRPr="00264FE4" w:rsidRDefault="00087437" w:rsidP="00087437">
            <w:pPr>
              <w:rPr>
                <w:sz w:val="18"/>
                <w:szCs w:val="18"/>
              </w:rPr>
            </w:pPr>
            <w:r w:rsidRPr="00264FE4">
              <w:rPr>
                <w:sz w:val="18"/>
                <w:szCs w:val="18"/>
              </w:rPr>
              <w:t>Classes End</w:t>
            </w:r>
          </w:p>
        </w:tc>
        <w:tc>
          <w:tcPr>
            <w:tcW w:w="3775" w:type="dxa"/>
          </w:tcPr>
          <w:p w14:paraId="524BF088" w14:textId="00C75F06" w:rsidR="00087437" w:rsidRPr="00264FE4" w:rsidRDefault="00087437" w:rsidP="00087437">
            <w:pPr>
              <w:jc w:val="right"/>
              <w:rPr>
                <w:sz w:val="18"/>
                <w:szCs w:val="18"/>
              </w:rPr>
            </w:pPr>
            <w:r w:rsidRPr="00264FE4">
              <w:rPr>
                <w:sz w:val="18"/>
                <w:szCs w:val="18"/>
              </w:rPr>
              <w:t>March 5, 2027</w:t>
            </w:r>
          </w:p>
        </w:tc>
      </w:tr>
      <w:tr w:rsidR="00087437" w14:paraId="25D66D04" w14:textId="77777777" w:rsidTr="6ECC076D">
        <w:tc>
          <w:tcPr>
            <w:tcW w:w="5575" w:type="dxa"/>
          </w:tcPr>
          <w:p w14:paraId="638FAE7A" w14:textId="33CDDC16" w:rsidR="00087437" w:rsidRPr="00264FE4" w:rsidRDefault="00087437" w:rsidP="00087437">
            <w:pPr>
              <w:rPr>
                <w:sz w:val="18"/>
                <w:szCs w:val="18"/>
              </w:rPr>
            </w:pPr>
            <w:r w:rsidRPr="00264FE4">
              <w:rPr>
                <w:sz w:val="18"/>
                <w:szCs w:val="18"/>
              </w:rPr>
              <w:t>Grades Due</w:t>
            </w:r>
          </w:p>
        </w:tc>
        <w:tc>
          <w:tcPr>
            <w:tcW w:w="3775" w:type="dxa"/>
          </w:tcPr>
          <w:p w14:paraId="1A255910" w14:textId="70C3AEB4" w:rsidR="00087437" w:rsidRPr="00264FE4" w:rsidRDefault="00087437" w:rsidP="00087437">
            <w:pPr>
              <w:jc w:val="right"/>
              <w:rPr>
                <w:sz w:val="18"/>
                <w:szCs w:val="18"/>
              </w:rPr>
            </w:pPr>
            <w:r w:rsidRPr="00264FE4">
              <w:rPr>
                <w:sz w:val="18"/>
                <w:szCs w:val="18"/>
              </w:rPr>
              <w:t>March 8, 2027</w:t>
            </w:r>
          </w:p>
        </w:tc>
      </w:tr>
      <w:tr w:rsidR="00087437" w14:paraId="65F047EB" w14:textId="77777777" w:rsidTr="6ECC076D">
        <w:tc>
          <w:tcPr>
            <w:tcW w:w="5575" w:type="dxa"/>
          </w:tcPr>
          <w:p w14:paraId="49C7F5DD" w14:textId="5CAA4943" w:rsidR="00087437" w:rsidRPr="00264FE4" w:rsidRDefault="00087437" w:rsidP="00087437">
            <w:pPr>
              <w:spacing w:line="259" w:lineRule="auto"/>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 xml:space="preserve">*****Students charging financial aid may preorder books starting Dec. 28, 2026. Purchases will be available for shipping or in-store pickup starting </w:t>
            </w:r>
            <w:r w:rsidR="006D2E7E">
              <w:rPr>
                <w:rFonts w:ascii="Calibri" w:eastAsia="Calibri" w:hAnsi="Calibri" w:cs="Calibri"/>
                <w:sz w:val="18"/>
                <w:szCs w:val="18"/>
              </w:rPr>
              <w:t xml:space="preserve">January </w:t>
            </w:r>
            <w:r w:rsidRPr="00264FE4">
              <w:rPr>
                <w:rFonts w:ascii="Calibri" w:eastAsia="Calibri" w:hAnsi="Calibri" w:cs="Calibri"/>
                <w:sz w:val="18"/>
                <w:szCs w:val="18"/>
              </w:rPr>
              <w:t>0</w:t>
            </w:r>
            <w:r w:rsidR="006D2E7E">
              <w:rPr>
                <w:rFonts w:ascii="Calibri" w:eastAsia="Calibri" w:hAnsi="Calibri" w:cs="Calibri"/>
                <w:sz w:val="18"/>
                <w:szCs w:val="18"/>
              </w:rPr>
              <w:t>4</w:t>
            </w:r>
            <w:r w:rsidRPr="00264FE4">
              <w:rPr>
                <w:rFonts w:ascii="Calibri" w:eastAsia="Calibri" w:hAnsi="Calibri" w:cs="Calibri"/>
                <w:sz w:val="18"/>
                <w:szCs w:val="18"/>
              </w:rPr>
              <w:t>, 2027</w:t>
            </w:r>
            <w:r w:rsidRPr="00264FE4">
              <w:rPr>
                <w:rFonts w:ascii="Calibri" w:eastAsia="Calibri" w:hAnsi="Calibri" w:cs="Calibri"/>
                <w:color w:val="000000" w:themeColor="text1"/>
                <w:sz w:val="18"/>
                <w:szCs w:val="18"/>
              </w:rPr>
              <w:t>.</w:t>
            </w:r>
            <w:r w:rsidRPr="00264FE4">
              <w:rPr>
                <w:rFonts w:ascii="Calibri" w:eastAsia="Calibri" w:hAnsi="Calibri" w:cs="Calibri"/>
                <w:color w:val="FF0000"/>
                <w:sz w:val="18"/>
                <w:szCs w:val="18"/>
              </w:rPr>
              <w:t xml:space="preserve"> </w:t>
            </w:r>
          </w:p>
        </w:tc>
        <w:tc>
          <w:tcPr>
            <w:tcW w:w="3775" w:type="dxa"/>
          </w:tcPr>
          <w:p w14:paraId="4A10A87F" w14:textId="5745269F" w:rsidR="00087437" w:rsidRPr="00264FE4" w:rsidRDefault="00087437" w:rsidP="00087437">
            <w:pPr>
              <w:jc w:val="right"/>
              <w:rPr>
                <w:sz w:val="18"/>
                <w:szCs w:val="18"/>
              </w:rPr>
            </w:pPr>
          </w:p>
        </w:tc>
      </w:tr>
      <w:tr w:rsidR="00087437" w14:paraId="37C79AD9" w14:textId="77777777" w:rsidTr="6ECC076D">
        <w:tc>
          <w:tcPr>
            <w:tcW w:w="5575" w:type="dxa"/>
          </w:tcPr>
          <w:p w14:paraId="4DE94CFC" w14:textId="0DC13AF0" w:rsidR="00087437" w:rsidRPr="00264FE4" w:rsidRDefault="00087437" w:rsidP="00087437">
            <w:pPr>
              <w:rPr>
                <w:b/>
                <w:bCs/>
                <w:sz w:val="24"/>
                <w:szCs w:val="24"/>
              </w:rPr>
            </w:pPr>
          </w:p>
        </w:tc>
        <w:tc>
          <w:tcPr>
            <w:tcW w:w="3775" w:type="dxa"/>
          </w:tcPr>
          <w:p w14:paraId="4D1B0E09" w14:textId="37D4CC7D" w:rsidR="00087437" w:rsidRPr="00264FE4" w:rsidRDefault="00087437" w:rsidP="00087437">
            <w:pPr>
              <w:rPr>
                <w:sz w:val="18"/>
                <w:szCs w:val="18"/>
              </w:rPr>
            </w:pPr>
          </w:p>
        </w:tc>
      </w:tr>
      <w:tr w:rsidR="00087437" w:rsidRPr="00CF5107" w14:paraId="52834C1C" w14:textId="77777777" w:rsidTr="6ECC076D">
        <w:tc>
          <w:tcPr>
            <w:tcW w:w="5575" w:type="dxa"/>
          </w:tcPr>
          <w:p w14:paraId="04D0C15B" w14:textId="0FDE414E" w:rsidR="00087437" w:rsidRPr="00264FE4" w:rsidRDefault="00087437" w:rsidP="00087437">
            <w:pPr>
              <w:rPr>
                <w:b/>
                <w:bCs/>
                <w:sz w:val="24"/>
                <w:szCs w:val="24"/>
              </w:rPr>
            </w:pPr>
            <w:r w:rsidRPr="00264FE4">
              <w:rPr>
                <w:b/>
                <w:bCs/>
                <w:sz w:val="24"/>
                <w:szCs w:val="24"/>
              </w:rPr>
              <w:t>SPRING 2027 Dates for 2</w:t>
            </w:r>
            <w:r w:rsidRPr="00264FE4">
              <w:rPr>
                <w:b/>
                <w:bCs/>
                <w:sz w:val="24"/>
                <w:szCs w:val="24"/>
                <w:vertAlign w:val="superscript"/>
              </w:rPr>
              <w:t>nd</w:t>
            </w:r>
            <w:r w:rsidRPr="00264FE4">
              <w:rPr>
                <w:b/>
                <w:bCs/>
                <w:sz w:val="24"/>
                <w:szCs w:val="24"/>
              </w:rPr>
              <w:t xml:space="preserve"> 8-week session</w:t>
            </w:r>
          </w:p>
        </w:tc>
        <w:tc>
          <w:tcPr>
            <w:tcW w:w="3775" w:type="dxa"/>
          </w:tcPr>
          <w:p w14:paraId="4B94D5A5" w14:textId="77777777" w:rsidR="00087437" w:rsidRPr="00264FE4" w:rsidRDefault="00087437" w:rsidP="00087437">
            <w:pPr>
              <w:rPr>
                <w:sz w:val="18"/>
                <w:szCs w:val="18"/>
              </w:rPr>
            </w:pPr>
          </w:p>
        </w:tc>
      </w:tr>
      <w:tr w:rsidR="00087437" w:rsidRPr="0059101C" w14:paraId="1DA27D4C" w14:textId="77777777" w:rsidTr="6ECC076D">
        <w:tc>
          <w:tcPr>
            <w:tcW w:w="5575" w:type="dxa"/>
          </w:tcPr>
          <w:p w14:paraId="34BEF19F" w14:textId="2132DEEF" w:rsidR="00087437" w:rsidRPr="00264FE4" w:rsidRDefault="00087437" w:rsidP="00087437">
            <w:pPr>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Bookstore dates for financial aid charges</w:t>
            </w:r>
          </w:p>
        </w:tc>
        <w:tc>
          <w:tcPr>
            <w:tcW w:w="3775" w:type="dxa"/>
          </w:tcPr>
          <w:p w14:paraId="63BD2D2C" w14:textId="6B85C346" w:rsidR="00087437" w:rsidRPr="00264FE4" w:rsidRDefault="00087437" w:rsidP="00087437">
            <w:pPr>
              <w:spacing w:line="259" w:lineRule="auto"/>
              <w:jc w:val="right"/>
              <w:rPr>
                <w:sz w:val="18"/>
                <w:szCs w:val="18"/>
              </w:rPr>
            </w:pPr>
            <w:r w:rsidRPr="00264FE4">
              <w:rPr>
                <w:sz w:val="18"/>
                <w:szCs w:val="18"/>
              </w:rPr>
              <w:t>March 8 – March 19, 2026</w:t>
            </w:r>
          </w:p>
        </w:tc>
      </w:tr>
      <w:tr w:rsidR="00087437" w:rsidRPr="0059101C" w14:paraId="516E2840" w14:textId="77777777" w:rsidTr="6ECC076D">
        <w:tc>
          <w:tcPr>
            <w:tcW w:w="5575" w:type="dxa"/>
          </w:tcPr>
          <w:p w14:paraId="4BB6F590" w14:textId="6B2210D5" w:rsidR="00087437" w:rsidRPr="00264FE4" w:rsidRDefault="00087437" w:rsidP="00087437">
            <w:pPr>
              <w:rPr>
                <w:sz w:val="18"/>
                <w:szCs w:val="18"/>
              </w:rPr>
            </w:pPr>
            <w:r w:rsidRPr="00264FE4">
              <w:rPr>
                <w:sz w:val="18"/>
                <w:szCs w:val="18"/>
              </w:rPr>
              <w:t>Classes begin</w:t>
            </w:r>
          </w:p>
        </w:tc>
        <w:tc>
          <w:tcPr>
            <w:tcW w:w="3775" w:type="dxa"/>
          </w:tcPr>
          <w:p w14:paraId="2A5854BA" w14:textId="1AEFE871" w:rsidR="00087437" w:rsidRPr="00264FE4" w:rsidRDefault="00087437" w:rsidP="00087437">
            <w:pPr>
              <w:jc w:val="right"/>
              <w:rPr>
                <w:sz w:val="18"/>
                <w:szCs w:val="18"/>
              </w:rPr>
            </w:pPr>
            <w:r w:rsidRPr="00264FE4">
              <w:rPr>
                <w:sz w:val="18"/>
                <w:szCs w:val="18"/>
              </w:rPr>
              <w:t>March 15, 2027</w:t>
            </w:r>
          </w:p>
        </w:tc>
      </w:tr>
      <w:tr w:rsidR="00087437" w14:paraId="41DE7A72" w14:textId="77777777" w:rsidTr="003F55ED">
        <w:trPr>
          <w:trHeight w:val="188"/>
        </w:trPr>
        <w:tc>
          <w:tcPr>
            <w:tcW w:w="5575" w:type="dxa"/>
          </w:tcPr>
          <w:p w14:paraId="1A1FE779" w14:textId="52AAAFD9" w:rsidR="00087437" w:rsidRPr="00264FE4" w:rsidRDefault="00264FE4" w:rsidP="00087437">
            <w:pPr>
              <w:rPr>
                <w:sz w:val="18"/>
                <w:szCs w:val="18"/>
              </w:rPr>
            </w:pPr>
            <w:r w:rsidRPr="00264FE4">
              <w:rPr>
                <w:sz w:val="18"/>
                <w:szCs w:val="18"/>
              </w:rPr>
              <w:t>Add/Swaps only for students already registered(Academic Advisor approved)</w:t>
            </w:r>
          </w:p>
        </w:tc>
        <w:tc>
          <w:tcPr>
            <w:tcW w:w="3775" w:type="dxa"/>
          </w:tcPr>
          <w:p w14:paraId="5166D0A2" w14:textId="21252597" w:rsidR="00087437" w:rsidRPr="00264FE4" w:rsidRDefault="00087437" w:rsidP="00087437">
            <w:pPr>
              <w:jc w:val="right"/>
              <w:rPr>
                <w:sz w:val="18"/>
                <w:szCs w:val="18"/>
              </w:rPr>
            </w:pPr>
            <w:r w:rsidRPr="00264FE4">
              <w:rPr>
                <w:sz w:val="18"/>
                <w:szCs w:val="18"/>
              </w:rPr>
              <w:t>March 15 – March 19, 2027</w:t>
            </w:r>
          </w:p>
        </w:tc>
      </w:tr>
      <w:tr w:rsidR="00087437" w14:paraId="023DA015" w14:textId="77777777" w:rsidTr="6ECC076D">
        <w:trPr>
          <w:trHeight w:val="300"/>
        </w:trPr>
        <w:tc>
          <w:tcPr>
            <w:tcW w:w="5575" w:type="dxa"/>
          </w:tcPr>
          <w:p w14:paraId="3222EAD0" w14:textId="70617D2B" w:rsidR="00087437" w:rsidRPr="00264FE4" w:rsidRDefault="00087437" w:rsidP="00087437">
            <w:pPr>
              <w:rPr>
                <w:sz w:val="18"/>
                <w:szCs w:val="18"/>
              </w:rPr>
            </w:pPr>
            <w:r w:rsidRPr="00264FE4">
              <w:rPr>
                <w:sz w:val="18"/>
                <w:szCs w:val="18"/>
              </w:rPr>
              <w:t>Last day to withdraw with Full Tuition Refund</w:t>
            </w:r>
          </w:p>
        </w:tc>
        <w:tc>
          <w:tcPr>
            <w:tcW w:w="3775" w:type="dxa"/>
          </w:tcPr>
          <w:p w14:paraId="3CBB9B83" w14:textId="7ACD52BE" w:rsidR="00087437" w:rsidRPr="00264FE4" w:rsidRDefault="00087437" w:rsidP="00087437">
            <w:pPr>
              <w:spacing w:line="259" w:lineRule="auto"/>
              <w:jc w:val="right"/>
              <w:rPr>
                <w:sz w:val="18"/>
                <w:szCs w:val="18"/>
              </w:rPr>
            </w:pPr>
            <w:r w:rsidRPr="00264FE4">
              <w:rPr>
                <w:sz w:val="18"/>
                <w:szCs w:val="18"/>
              </w:rPr>
              <w:t>March 23, 2027</w:t>
            </w:r>
          </w:p>
        </w:tc>
      </w:tr>
      <w:tr w:rsidR="00087437" w14:paraId="693AF6C7" w14:textId="77777777" w:rsidTr="6ECC076D">
        <w:tc>
          <w:tcPr>
            <w:tcW w:w="5575" w:type="dxa"/>
          </w:tcPr>
          <w:p w14:paraId="1E45C0BF" w14:textId="35A8C9BD"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2F8788DA" w14:textId="170F2C1B" w:rsidR="00087437" w:rsidRPr="00264FE4" w:rsidRDefault="00087437" w:rsidP="00087437">
            <w:pPr>
              <w:jc w:val="right"/>
              <w:rPr>
                <w:sz w:val="18"/>
                <w:szCs w:val="18"/>
              </w:rPr>
            </w:pPr>
            <w:r w:rsidRPr="00264FE4">
              <w:rPr>
                <w:sz w:val="18"/>
                <w:szCs w:val="18"/>
              </w:rPr>
              <w:t>April 19, 2027</w:t>
            </w:r>
          </w:p>
        </w:tc>
      </w:tr>
      <w:tr w:rsidR="00087437" w14:paraId="0F2D1B64" w14:textId="77777777" w:rsidTr="6ECC076D">
        <w:tc>
          <w:tcPr>
            <w:tcW w:w="5575" w:type="dxa"/>
          </w:tcPr>
          <w:p w14:paraId="6F8EFF62" w14:textId="12BA59C2" w:rsidR="00087437" w:rsidRPr="00264FE4" w:rsidRDefault="00087437" w:rsidP="00087437">
            <w:pPr>
              <w:rPr>
                <w:sz w:val="18"/>
                <w:szCs w:val="18"/>
              </w:rPr>
            </w:pPr>
            <w:r w:rsidRPr="00264FE4">
              <w:rPr>
                <w:sz w:val="18"/>
                <w:szCs w:val="18"/>
              </w:rPr>
              <w:t>Classes End</w:t>
            </w:r>
          </w:p>
        </w:tc>
        <w:tc>
          <w:tcPr>
            <w:tcW w:w="3775" w:type="dxa"/>
          </w:tcPr>
          <w:p w14:paraId="66806C93" w14:textId="131CDD78" w:rsidR="00087437" w:rsidRPr="00264FE4" w:rsidRDefault="00087437" w:rsidP="00087437">
            <w:pPr>
              <w:jc w:val="right"/>
              <w:rPr>
                <w:sz w:val="18"/>
                <w:szCs w:val="18"/>
              </w:rPr>
            </w:pPr>
            <w:r w:rsidRPr="00264FE4">
              <w:rPr>
                <w:sz w:val="18"/>
                <w:szCs w:val="18"/>
              </w:rPr>
              <w:t>May 7, 2027</w:t>
            </w:r>
          </w:p>
        </w:tc>
      </w:tr>
      <w:tr w:rsidR="00087437" w14:paraId="59C512BD" w14:textId="77777777" w:rsidTr="6ECC076D">
        <w:tc>
          <w:tcPr>
            <w:tcW w:w="5575" w:type="dxa"/>
          </w:tcPr>
          <w:p w14:paraId="159699E9" w14:textId="3E9717F1" w:rsidR="00087437" w:rsidRPr="00264FE4" w:rsidRDefault="00087437" w:rsidP="00087437">
            <w:pPr>
              <w:rPr>
                <w:sz w:val="18"/>
                <w:szCs w:val="18"/>
              </w:rPr>
            </w:pPr>
            <w:r w:rsidRPr="00264FE4">
              <w:rPr>
                <w:sz w:val="18"/>
                <w:szCs w:val="18"/>
              </w:rPr>
              <w:t>Grades Due</w:t>
            </w:r>
          </w:p>
        </w:tc>
        <w:tc>
          <w:tcPr>
            <w:tcW w:w="3775" w:type="dxa"/>
          </w:tcPr>
          <w:p w14:paraId="4D9B4C25" w14:textId="096B062F" w:rsidR="00087437" w:rsidRPr="00264FE4" w:rsidRDefault="00087437" w:rsidP="00087437">
            <w:pPr>
              <w:jc w:val="right"/>
              <w:rPr>
                <w:sz w:val="18"/>
                <w:szCs w:val="18"/>
              </w:rPr>
            </w:pPr>
            <w:r w:rsidRPr="00264FE4">
              <w:rPr>
                <w:sz w:val="18"/>
                <w:szCs w:val="18"/>
              </w:rPr>
              <w:t>May 12, 2027</w:t>
            </w:r>
          </w:p>
        </w:tc>
      </w:tr>
      <w:tr w:rsidR="00087437" w:rsidRPr="00CF5107" w14:paraId="3DEEC669" w14:textId="77777777" w:rsidTr="6ECC076D">
        <w:tc>
          <w:tcPr>
            <w:tcW w:w="5575" w:type="dxa"/>
          </w:tcPr>
          <w:p w14:paraId="3656B9AB" w14:textId="77777777" w:rsidR="00087437" w:rsidRPr="00264FE4" w:rsidRDefault="00087437" w:rsidP="00087437">
            <w:pPr>
              <w:rPr>
                <w:sz w:val="18"/>
                <w:szCs w:val="18"/>
              </w:rPr>
            </w:pPr>
          </w:p>
        </w:tc>
        <w:tc>
          <w:tcPr>
            <w:tcW w:w="3775" w:type="dxa"/>
          </w:tcPr>
          <w:p w14:paraId="45FB0818" w14:textId="77777777" w:rsidR="00087437" w:rsidRPr="00264FE4" w:rsidRDefault="00087437" w:rsidP="00087437">
            <w:pPr>
              <w:jc w:val="right"/>
              <w:rPr>
                <w:sz w:val="18"/>
                <w:szCs w:val="18"/>
              </w:rPr>
            </w:pPr>
          </w:p>
        </w:tc>
      </w:tr>
      <w:tr w:rsidR="00087437" w:rsidRPr="00CF5107" w14:paraId="333EDC30" w14:textId="77777777" w:rsidTr="6ECC076D">
        <w:tc>
          <w:tcPr>
            <w:tcW w:w="5575" w:type="dxa"/>
          </w:tcPr>
          <w:p w14:paraId="2D900001" w14:textId="1D110379" w:rsidR="00087437" w:rsidRPr="00264FE4" w:rsidRDefault="00087437" w:rsidP="00087437">
            <w:pPr>
              <w:rPr>
                <w:sz w:val="18"/>
                <w:szCs w:val="18"/>
              </w:rPr>
            </w:pPr>
            <w:bookmarkStart w:id="1" w:name="_Hlk220074360"/>
            <w:r w:rsidRPr="00264FE4">
              <w:rPr>
                <w:b/>
                <w:bCs/>
                <w:sz w:val="24"/>
                <w:szCs w:val="24"/>
              </w:rPr>
              <w:t xml:space="preserve">SUMMER 2027 Dates for 10-week session </w:t>
            </w:r>
          </w:p>
        </w:tc>
        <w:tc>
          <w:tcPr>
            <w:tcW w:w="3775" w:type="dxa"/>
          </w:tcPr>
          <w:p w14:paraId="049F31CB" w14:textId="77777777" w:rsidR="00087437" w:rsidRPr="00264FE4" w:rsidRDefault="00087437" w:rsidP="00087437">
            <w:pPr>
              <w:jc w:val="right"/>
              <w:rPr>
                <w:sz w:val="18"/>
                <w:szCs w:val="18"/>
              </w:rPr>
            </w:pPr>
          </w:p>
        </w:tc>
      </w:tr>
      <w:bookmarkEnd w:id="1"/>
      <w:tr w:rsidR="00087437" w:rsidRPr="00CF5107" w14:paraId="40CB9B74" w14:textId="77777777" w:rsidTr="00D752F2">
        <w:trPr>
          <w:trHeight w:val="70"/>
        </w:trPr>
        <w:tc>
          <w:tcPr>
            <w:tcW w:w="5575" w:type="dxa"/>
          </w:tcPr>
          <w:p w14:paraId="6F9E2499" w14:textId="77777777" w:rsidR="00087437" w:rsidRPr="00264FE4" w:rsidRDefault="00087437" w:rsidP="00087437">
            <w:pPr>
              <w:rPr>
                <w:sz w:val="18"/>
                <w:szCs w:val="18"/>
              </w:rPr>
            </w:pPr>
            <w:r w:rsidRPr="00264FE4">
              <w:rPr>
                <w:sz w:val="18"/>
                <w:szCs w:val="18"/>
              </w:rPr>
              <w:t>Summer Graduation Application deadline (no exceptions)</w:t>
            </w:r>
          </w:p>
        </w:tc>
        <w:tc>
          <w:tcPr>
            <w:tcW w:w="3775" w:type="dxa"/>
          </w:tcPr>
          <w:p w14:paraId="4EFB39FB" w14:textId="44ACDAE9" w:rsidR="00087437" w:rsidRPr="00264FE4" w:rsidRDefault="00087437" w:rsidP="00087437">
            <w:pPr>
              <w:jc w:val="right"/>
              <w:rPr>
                <w:sz w:val="18"/>
                <w:szCs w:val="18"/>
              </w:rPr>
            </w:pPr>
            <w:r w:rsidRPr="00264FE4">
              <w:rPr>
                <w:sz w:val="18"/>
                <w:szCs w:val="18"/>
              </w:rPr>
              <w:t>March 15, 2027</w:t>
            </w:r>
          </w:p>
        </w:tc>
      </w:tr>
      <w:tr w:rsidR="00087437" w:rsidRPr="00CF5107" w14:paraId="6BA62FBF" w14:textId="77777777" w:rsidTr="6ECC076D">
        <w:tc>
          <w:tcPr>
            <w:tcW w:w="5575" w:type="dxa"/>
          </w:tcPr>
          <w:p w14:paraId="3FF49F0A" w14:textId="77777777" w:rsidR="00087437" w:rsidRPr="00264FE4" w:rsidRDefault="00087437" w:rsidP="00087437">
            <w:pPr>
              <w:rPr>
                <w:sz w:val="18"/>
                <w:szCs w:val="18"/>
              </w:rPr>
            </w:pPr>
            <w:r w:rsidRPr="00264FE4">
              <w:rPr>
                <w:sz w:val="18"/>
                <w:szCs w:val="18"/>
              </w:rPr>
              <w:t>Advising and Registration for Summer Semester</w:t>
            </w:r>
          </w:p>
        </w:tc>
        <w:tc>
          <w:tcPr>
            <w:tcW w:w="3775" w:type="dxa"/>
          </w:tcPr>
          <w:p w14:paraId="2F252393" w14:textId="65A7E585" w:rsidR="00087437" w:rsidRPr="00264FE4" w:rsidRDefault="00087437" w:rsidP="00087437">
            <w:pPr>
              <w:jc w:val="right"/>
              <w:rPr>
                <w:color w:val="FF0000"/>
                <w:sz w:val="18"/>
                <w:szCs w:val="18"/>
              </w:rPr>
            </w:pPr>
            <w:r w:rsidRPr="00264FE4">
              <w:rPr>
                <w:sz w:val="18"/>
                <w:szCs w:val="18"/>
              </w:rPr>
              <w:t>April 1, 2027 – May 2</w:t>
            </w:r>
            <w:r w:rsidR="00E42A5A">
              <w:rPr>
                <w:sz w:val="18"/>
                <w:szCs w:val="18"/>
              </w:rPr>
              <w:t>1</w:t>
            </w:r>
            <w:r w:rsidRPr="00264FE4">
              <w:rPr>
                <w:sz w:val="18"/>
                <w:szCs w:val="18"/>
              </w:rPr>
              <w:t>, 2027</w:t>
            </w:r>
          </w:p>
        </w:tc>
      </w:tr>
      <w:tr w:rsidR="00087437" w:rsidRPr="00CF5107" w14:paraId="2065CFBA" w14:textId="77777777" w:rsidTr="6ECC076D">
        <w:tc>
          <w:tcPr>
            <w:tcW w:w="5575" w:type="dxa"/>
          </w:tcPr>
          <w:p w14:paraId="33B0F89E" w14:textId="77777777" w:rsidR="00087437" w:rsidRPr="00264FE4" w:rsidRDefault="00087437" w:rsidP="00087437">
            <w:pPr>
              <w:rPr>
                <w:sz w:val="18"/>
                <w:szCs w:val="18"/>
              </w:rPr>
            </w:pPr>
            <w:r w:rsidRPr="00264FE4">
              <w:rPr>
                <w:sz w:val="18"/>
                <w:szCs w:val="18"/>
              </w:rPr>
              <w:t>Payment of tuition for Summer Session</w:t>
            </w:r>
          </w:p>
        </w:tc>
        <w:tc>
          <w:tcPr>
            <w:tcW w:w="3775" w:type="dxa"/>
          </w:tcPr>
          <w:p w14:paraId="26FE6AA5" w14:textId="74E835AE" w:rsidR="00087437" w:rsidRPr="00264FE4" w:rsidRDefault="00087437" w:rsidP="00087437">
            <w:pPr>
              <w:jc w:val="right"/>
              <w:rPr>
                <w:color w:val="FF0000"/>
                <w:sz w:val="18"/>
                <w:szCs w:val="18"/>
              </w:rPr>
            </w:pPr>
            <w:r w:rsidRPr="00264FE4">
              <w:rPr>
                <w:color w:val="000000" w:themeColor="text1"/>
                <w:sz w:val="18"/>
                <w:szCs w:val="18"/>
              </w:rPr>
              <w:t>***April 1, 2027 – May 2</w:t>
            </w:r>
            <w:r w:rsidR="00E42A5A">
              <w:rPr>
                <w:color w:val="000000" w:themeColor="text1"/>
                <w:sz w:val="18"/>
                <w:szCs w:val="18"/>
              </w:rPr>
              <w:t>3</w:t>
            </w:r>
            <w:r w:rsidRPr="00264FE4">
              <w:rPr>
                <w:color w:val="000000" w:themeColor="text1"/>
                <w:sz w:val="18"/>
                <w:szCs w:val="18"/>
              </w:rPr>
              <w:t>, 2027</w:t>
            </w:r>
          </w:p>
        </w:tc>
      </w:tr>
      <w:tr w:rsidR="00087437" w:rsidRPr="00F30465" w14:paraId="03AF4B33" w14:textId="77777777" w:rsidTr="6ECC076D">
        <w:tc>
          <w:tcPr>
            <w:tcW w:w="5575" w:type="dxa"/>
          </w:tcPr>
          <w:p w14:paraId="2FB506E1" w14:textId="77777777" w:rsidR="00087437" w:rsidRPr="00264FE4" w:rsidRDefault="00087437" w:rsidP="00087437">
            <w:pPr>
              <w:rPr>
                <w:sz w:val="18"/>
                <w:szCs w:val="18"/>
              </w:rPr>
            </w:pPr>
            <w:r w:rsidRPr="00264FE4">
              <w:rPr>
                <w:sz w:val="18"/>
                <w:szCs w:val="18"/>
              </w:rPr>
              <w:lastRenderedPageBreak/>
              <w:t>Final week for registration for Summer</w:t>
            </w:r>
          </w:p>
        </w:tc>
        <w:tc>
          <w:tcPr>
            <w:tcW w:w="3775" w:type="dxa"/>
          </w:tcPr>
          <w:p w14:paraId="61A82303" w14:textId="7626661A" w:rsidR="00087437" w:rsidRPr="00264FE4" w:rsidRDefault="00087437" w:rsidP="00087437">
            <w:pPr>
              <w:jc w:val="right"/>
              <w:rPr>
                <w:sz w:val="18"/>
                <w:szCs w:val="18"/>
              </w:rPr>
            </w:pPr>
            <w:r w:rsidRPr="00264FE4">
              <w:rPr>
                <w:sz w:val="18"/>
                <w:szCs w:val="18"/>
              </w:rPr>
              <w:t>May 17, 2027– May 2</w:t>
            </w:r>
            <w:r w:rsidR="00E42A5A">
              <w:rPr>
                <w:sz w:val="18"/>
                <w:szCs w:val="18"/>
              </w:rPr>
              <w:t>1</w:t>
            </w:r>
            <w:r w:rsidRPr="00264FE4">
              <w:rPr>
                <w:sz w:val="18"/>
                <w:szCs w:val="18"/>
              </w:rPr>
              <w:t>, 2027</w:t>
            </w:r>
          </w:p>
        </w:tc>
      </w:tr>
      <w:tr w:rsidR="00087437" w14:paraId="5D9A6FB3" w14:textId="77777777" w:rsidTr="6ECC076D">
        <w:tc>
          <w:tcPr>
            <w:tcW w:w="5575" w:type="dxa"/>
          </w:tcPr>
          <w:p w14:paraId="56566C5E" w14:textId="35932258" w:rsidR="00087437" w:rsidRPr="00264FE4" w:rsidRDefault="00087437" w:rsidP="00087437">
            <w:pPr>
              <w:rPr>
                <w:rFonts w:ascii="Calibri" w:eastAsia="Calibri" w:hAnsi="Calibri" w:cs="Calibri"/>
                <w:color w:val="000000" w:themeColor="text1"/>
                <w:sz w:val="18"/>
                <w:szCs w:val="18"/>
              </w:rPr>
            </w:pPr>
            <w:bookmarkStart w:id="2" w:name="_Hlk220074374"/>
            <w:r w:rsidRPr="00264FE4">
              <w:rPr>
                <w:rFonts w:ascii="Calibri" w:eastAsia="Calibri" w:hAnsi="Calibri" w:cs="Calibri"/>
                <w:color w:val="000000" w:themeColor="text1"/>
                <w:sz w:val="18"/>
                <w:szCs w:val="18"/>
              </w:rPr>
              <w:t>Bookstore dates for financial aid charges</w:t>
            </w:r>
          </w:p>
        </w:tc>
        <w:tc>
          <w:tcPr>
            <w:tcW w:w="3775" w:type="dxa"/>
          </w:tcPr>
          <w:p w14:paraId="5903AFE2" w14:textId="1DFC2753" w:rsidR="00087437" w:rsidRPr="00264FE4" w:rsidRDefault="00087437" w:rsidP="00087437">
            <w:pPr>
              <w:spacing w:line="259" w:lineRule="auto"/>
              <w:jc w:val="right"/>
              <w:rPr>
                <w:color w:val="FF0000"/>
                <w:sz w:val="18"/>
                <w:szCs w:val="18"/>
              </w:rPr>
            </w:pPr>
            <w:r w:rsidRPr="00264FE4">
              <w:rPr>
                <w:sz w:val="18"/>
                <w:szCs w:val="18"/>
              </w:rPr>
              <w:t>May 17 – June 03, 2027</w:t>
            </w:r>
          </w:p>
        </w:tc>
      </w:tr>
      <w:bookmarkEnd w:id="2"/>
      <w:tr w:rsidR="00087437" w:rsidRPr="00CF5107" w14:paraId="1B421C98" w14:textId="77777777" w:rsidTr="6ECC076D">
        <w:tc>
          <w:tcPr>
            <w:tcW w:w="5575" w:type="dxa"/>
          </w:tcPr>
          <w:p w14:paraId="32747E80" w14:textId="709C50EB" w:rsidR="00087437" w:rsidRPr="00264FE4" w:rsidRDefault="00087437" w:rsidP="00087437">
            <w:pPr>
              <w:rPr>
                <w:sz w:val="18"/>
                <w:szCs w:val="18"/>
              </w:rPr>
            </w:pPr>
            <w:r w:rsidRPr="00264FE4">
              <w:rPr>
                <w:sz w:val="18"/>
                <w:szCs w:val="18"/>
              </w:rPr>
              <w:t>Last day to add a class (before classes begin)</w:t>
            </w:r>
          </w:p>
        </w:tc>
        <w:tc>
          <w:tcPr>
            <w:tcW w:w="3775" w:type="dxa"/>
          </w:tcPr>
          <w:p w14:paraId="536C9F59" w14:textId="28FA61A5" w:rsidR="00087437" w:rsidRPr="00264FE4" w:rsidRDefault="00087437" w:rsidP="00087437">
            <w:pPr>
              <w:jc w:val="right"/>
              <w:rPr>
                <w:sz w:val="18"/>
                <w:szCs w:val="18"/>
              </w:rPr>
            </w:pPr>
            <w:r w:rsidRPr="00264FE4">
              <w:rPr>
                <w:sz w:val="18"/>
                <w:szCs w:val="18"/>
              </w:rPr>
              <w:t>May 2</w:t>
            </w:r>
            <w:r w:rsidR="00E42A5A">
              <w:rPr>
                <w:sz w:val="18"/>
                <w:szCs w:val="18"/>
              </w:rPr>
              <w:t>1</w:t>
            </w:r>
            <w:r w:rsidRPr="00264FE4">
              <w:rPr>
                <w:sz w:val="18"/>
                <w:szCs w:val="18"/>
              </w:rPr>
              <w:t>, 2027</w:t>
            </w:r>
          </w:p>
        </w:tc>
      </w:tr>
      <w:tr w:rsidR="00087437" w:rsidRPr="00CF5107" w14:paraId="719796A7" w14:textId="77777777" w:rsidTr="6ECC076D">
        <w:tc>
          <w:tcPr>
            <w:tcW w:w="5575" w:type="dxa"/>
          </w:tcPr>
          <w:p w14:paraId="4AF0F8C9" w14:textId="349CA055" w:rsidR="00087437" w:rsidRPr="00264FE4" w:rsidRDefault="00087437" w:rsidP="00087437">
            <w:pPr>
              <w:rPr>
                <w:sz w:val="18"/>
                <w:szCs w:val="18"/>
              </w:rPr>
            </w:pPr>
            <w:r w:rsidRPr="00264FE4">
              <w:rPr>
                <w:sz w:val="18"/>
                <w:szCs w:val="18"/>
              </w:rPr>
              <w:t>Classes begin (10-week session and First 5 weeks)</w:t>
            </w:r>
          </w:p>
        </w:tc>
        <w:tc>
          <w:tcPr>
            <w:tcW w:w="3775" w:type="dxa"/>
          </w:tcPr>
          <w:p w14:paraId="0AB25A98" w14:textId="0CD1361B" w:rsidR="00087437" w:rsidRPr="00264FE4" w:rsidRDefault="00087437" w:rsidP="00087437">
            <w:pPr>
              <w:jc w:val="right"/>
              <w:rPr>
                <w:sz w:val="18"/>
                <w:szCs w:val="18"/>
              </w:rPr>
            </w:pPr>
            <w:r w:rsidRPr="00264FE4">
              <w:rPr>
                <w:sz w:val="18"/>
                <w:szCs w:val="18"/>
              </w:rPr>
              <w:t>May 24, 2027</w:t>
            </w:r>
          </w:p>
        </w:tc>
      </w:tr>
      <w:tr w:rsidR="00087437" w:rsidRPr="00CF5107" w14:paraId="79B2AF6A" w14:textId="77777777" w:rsidTr="6ECC076D">
        <w:tc>
          <w:tcPr>
            <w:tcW w:w="5575" w:type="dxa"/>
          </w:tcPr>
          <w:p w14:paraId="6612CFE8" w14:textId="34F6EC33" w:rsidR="00087437" w:rsidRPr="00264FE4" w:rsidRDefault="00264FE4" w:rsidP="00087437">
            <w:pPr>
              <w:rPr>
                <w:sz w:val="18"/>
                <w:szCs w:val="18"/>
              </w:rPr>
            </w:pPr>
            <w:r w:rsidRPr="00264FE4">
              <w:rPr>
                <w:sz w:val="18"/>
                <w:szCs w:val="18"/>
              </w:rPr>
              <w:t>Add/Swaps only for students already registered(Academic Advisor approved)</w:t>
            </w:r>
          </w:p>
        </w:tc>
        <w:tc>
          <w:tcPr>
            <w:tcW w:w="3775" w:type="dxa"/>
          </w:tcPr>
          <w:p w14:paraId="108AF913" w14:textId="41F1C772" w:rsidR="00087437" w:rsidRPr="00264FE4" w:rsidRDefault="00087437" w:rsidP="00087437">
            <w:pPr>
              <w:jc w:val="right"/>
              <w:rPr>
                <w:sz w:val="18"/>
                <w:szCs w:val="18"/>
              </w:rPr>
            </w:pPr>
            <w:r w:rsidRPr="00264FE4">
              <w:rPr>
                <w:sz w:val="18"/>
                <w:szCs w:val="18"/>
              </w:rPr>
              <w:t>May 24   – May 28, 2027</w:t>
            </w:r>
          </w:p>
        </w:tc>
      </w:tr>
      <w:tr w:rsidR="00087437" w:rsidRPr="00CF5107" w14:paraId="358E72BC" w14:textId="77777777" w:rsidTr="6ECC076D">
        <w:tc>
          <w:tcPr>
            <w:tcW w:w="5575" w:type="dxa"/>
          </w:tcPr>
          <w:p w14:paraId="73320754" w14:textId="77777777" w:rsidR="00087437" w:rsidRPr="00264FE4" w:rsidRDefault="00087437" w:rsidP="00087437">
            <w:pPr>
              <w:rPr>
                <w:sz w:val="18"/>
                <w:szCs w:val="18"/>
              </w:rPr>
            </w:pPr>
            <w:r w:rsidRPr="00264FE4">
              <w:rPr>
                <w:sz w:val="18"/>
                <w:szCs w:val="18"/>
              </w:rPr>
              <w:t xml:space="preserve">Holiday, no classes (Memorial Day) </w:t>
            </w:r>
          </w:p>
        </w:tc>
        <w:tc>
          <w:tcPr>
            <w:tcW w:w="3775" w:type="dxa"/>
          </w:tcPr>
          <w:p w14:paraId="086BD058" w14:textId="1D650FAA" w:rsidR="00087437" w:rsidRPr="00264FE4" w:rsidRDefault="00087437" w:rsidP="00087437">
            <w:pPr>
              <w:jc w:val="right"/>
              <w:rPr>
                <w:sz w:val="18"/>
                <w:szCs w:val="18"/>
              </w:rPr>
            </w:pPr>
            <w:r w:rsidRPr="00264FE4">
              <w:rPr>
                <w:sz w:val="18"/>
                <w:szCs w:val="18"/>
              </w:rPr>
              <w:t>May 31, 2027</w:t>
            </w:r>
          </w:p>
        </w:tc>
      </w:tr>
      <w:tr w:rsidR="00087437" w:rsidRPr="000678F4" w14:paraId="20171E8A" w14:textId="77777777" w:rsidTr="6ECC076D">
        <w:tc>
          <w:tcPr>
            <w:tcW w:w="5575" w:type="dxa"/>
          </w:tcPr>
          <w:p w14:paraId="03288367" w14:textId="250BDB77" w:rsidR="00087437" w:rsidRPr="00264FE4" w:rsidRDefault="00087437" w:rsidP="00087437">
            <w:pPr>
              <w:rPr>
                <w:sz w:val="18"/>
                <w:szCs w:val="18"/>
              </w:rPr>
            </w:pPr>
            <w:r w:rsidRPr="00264FE4">
              <w:rPr>
                <w:sz w:val="18"/>
                <w:szCs w:val="18"/>
              </w:rPr>
              <w:t>Last day to withdraw with Full Tuition Refund</w:t>
            </w:r>
          </w:p>
        </w:tc>
        <w:tc>
          <w:tcPr>
            <w:tcW w:w="3775" w:type="dxa"/>
          </w:tcPr>
          <w:p w14:paraId="07B321D7" w14:textId="3E91FEEB" w:rsidR="00087437" w:rsidRPr="00264FE4" w:rsidRDefault="00087437" w:rsidP="00087437">
            <w:pPr>
              <w:jc w:val="right"/>
              <w:rPr>
                <w:sz w:val="18"/>
                <w:szCs w:val="18"/>
              </w:rPr>
            </w:pPr>
            <w:r w:rsidRPr="00264FE4">
              <w:rPr>
                <w:sz w:val="18"/>
                <w:szCs w:val="18"/>
              </w:rPr>
              <w:t>June 3, 2027</w:t>
            </w:r>
          </w:p>
        </w:tc>
      </w:tr>
      <w:tr w:rsidR="00087437" w14:paraId="48798D54" w14:textId="77777777" w:rsidTr="6ECC076D">
        <w:tc>
          <w:tcPr>
            <w:tcW w:w="5575" w:type="dxa"/>
          </w:tcPr>
          <w:p w14:paraId="6A6545B9" w14:textId="4E102273" w:rsidR="00087437" w:rsidRPr="00264FE4" w:rsidRDefault="00087437" w:rsidP="00087437">
            <w:pPr>
              <w:rPr>
                <w:color w:val="FF0000"/>
                <w:sz w:val="18"/>
                <w:szCs w:val="18"/>
              </w:rPr>
            </w:pPr>
            <w:r w:rsidRPr="00264FE4">
              <w:rPr>
                <w:sz w:val="18"/>
                <w:szCs w:val="18"/>
              </w:rPr>
              <w:t>Holiday, no classes (Juneteenth) observe on 18</w:t>
            </w:r>
            <w:r w:rsidRPr="00264FE4">
              <w:rPr>
                <w:sz w:val="18"/>
                <w:szCs w:val="18"/>
                <w:vertAlign w:val="superscript"/>
              </w:rPr>
              <w:t>th</w:t>
            </w:r>
            <w:r w:rsidRPr="00264FE4">
              <w:rPr>
                <w:sz w:val="18"/>
                <w:szCs w:val="18"/>
              </w:rPr>
              <w:t xml:space="preserve"> (19</w:t>
            </w:r>
            <w:r w:rsidRPr="00264FE4">
              <w:rPr>
                <w:sz w:val="18"/>
                <w:szCs w:val="18"/>
                <w:vertAlign w:val="superscript"/>
              </w:rPr>
              <w:t>th</w:t>
            </w:r>
            <w:r w:rsidRPr="00264FE4">
              <w:rPr>
                <w:sz w:val="18"/>
                <w:szCs w:val="18"/>
              </w:rPr>
              <w:t xml:space="preserve"> on Sat)</w:t>
            </w:r>
          </w:p>
        </w:tc>
        <w:tc>
          <w:tcPr>
            <w:tcW w:w="3775" w:type="dxa"/>
          </w:tcPr>
          <w:p w14:paraId="4A30AD6A" w14:textId="6FADAA0A" w:rsidR="00087437" w:rsidRPr="00264FE4" w:rsidRDefault="00087437" w:rsidP="00087437">
            <w:pPr>
              <w:jc w:val="right"/>
              <w:rPr>
                <w:sz w:val="18"/>
                <w:szCs w:val="18"/>
              </w:rPr>
            </w:pPr>
            <w:r w:rsidRPr="00264FE4">
              <w:rPr>
                <w:sz w:val="18"/>
                <w:szCs w:val="18"/>
              </w:rPr>
              <w:t>June 18, 2027</w:t>
            </w:r>
          </w:p>
        </w:tc>
      </w:tr>
      <w:tr w:rsidR="00087437" w:rsidRPr="00CF5107" w14:paraId="355DB1FA" w14:textId="77777777" w:rsidTr="6ECC076D">
        <w:tc>
          <w:tcPr>
            <w:tcW w:w="5575" w:type="dxa"/>
          </w:tcPr>
          <w:p w14:paraId="6BC02711" w14:textId="77181696" w:rsidR="00087437" w:rsidRPr="00264FE4" w:rsidRDefault="00087437" w:rsidP="00087437">
            <w:pPr>
              <w:rPr>
                <w:sz w:val="18"/>
                <w:szCs w:val="18"/>
              </w:rPr>
            </w:pPr>
            <w:r w:rsidRPr="00264FE4">
              <w:rPr>
                <w:sz w:val="18"/>
                <w:szCs w:val="18"/>
              </w:rPr>
              <w:t>Holiday, no classes (Independence Day) *Tentative observe on 5</w:t>
            </w:r>
            <w:r w:rsidRPr="00264FE4">
              <w:rPr>
                <w:sz w:val="18"/>
                <w:szCs w:val="18"/>
                <w:vertAlign w:val="superscript"/>
              </w:rPr>
              <w:t>th</w:t>
            </w:r>
            <w:r w:rsidRPr="00264FE4">
              <w:rPr>
                <w:sz w:val="18"/>
                <w:szCs w:val="18"/>
              </w:rPr>
              <w:t>, 4</w:t>
            </w:r>
            <w:r w:rsidRPr="00264FE4">
              <w:rPr>
                <w:sz w:val="18"/>
                <w:szCs w:val="18"/>
                <w:vertAlign w:val="superscript"/>
              </w:rPr>
              <w:t>th</w:t>
            </w:r>
            <w:r w:rsidRPr="00264FE4">
              <w:rPr>
                <w:sz w:val="18"/>
                <w:szCs w:val="18"/>
              </w:rPr>
              <w:t xml:space="preserve"> on Sunday) </w:t>
            </w:r>
          </w:p>
        </w:tc>
        <w:tc>
          <w:tcPr>
            <w:tcW w:w="3775" w:type="dxa"/>
          </w:tcPr>
          <w:p w14:paraId="16E066B8" w14:textId="2CD10AB6" w:rsidR="00087437" w:rsidRPr="00264FE4" w:rsidRDefault="00087437" w:rsidP="00087437">
            <w:pPr>
              <w:jc w:val="right"/>
              <w:rPr>
                <w:sz w:val="18"/>
                <w:szCs w:val="18"/>
              </w:rPr>
            </w:pPr>
            <w:r w:rsidRPr="00264FE4">
              <w:rPr>
                <w:sz w:val="18"/>
                <w:szCs w:val="18"/>
              </w:rPr>
              <w:t>July 5, 2027</w:t>
            </w:r>
          </w:p>
        </w:tc>
      </w:tr>
      <w:tr w:rsidR="00087437" w14:paraId="043730A0" w14:textId="77777777" w:rsidTr="6ECC076D">
        <w:trPr>
          <w:trHeight w:val="300"/>
        </w:trPr>
        <w:tc>
          <w:tcPr>
            <w:tcW w:w="5575" w:type="dxa"/>
          </w:tcPr>
          <w:p w14:paraId="759D7856" w14:textId="35A8C9BD"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7DD08E0E" w14:textId="74725183" w:rsidR="00087437" w:rsidRPr="00264FE4" w:rsidRDefault="00087437" w:rsidP="00087437">
            <w:pPr>
              <w:jc w:val="right"/>
              <w:rPr>
                <w:color w:val="FF0000"/>
                <w:sz w:val="18"/>
                <w:szCs w:val="18"/>
              </w:rPr>
            </w:pPr>
            <w:r w:rsidRPr="00264FE4">
              <w:rPr>
                <w:sz w:val="18"/>
                <w:szCs w:val="18"/>
              </w:rPr>
              <w:t>July 5, 2027</w:t>
            </w:r>
          </w:p>
        </w:tc>
      </w:tr>
      <w:tr w:rsidR="00087437" w:rsidRPr="00CF5107" w14:paraId="53128261" w14:textId="77777777" w:rsidTr="6ECC076D">
        <w:tc>
          <w:tcPr>
            <w:tcW w:w="5575" w:type="dxa"/>
          </w:tcPr>
          <w:p w14:paraId="62486C05" w14:textId="22EAA3B7" w:rsidR="00087437" w:rsidRPr="00264FE4" w:rsidRDefault="00087437" w:rsidP="00087437">
            <w:pPr>
              <w:rPr>
                <w:sz w:val="18"/>
                <w:szCs w:val="18"/>
              </w:rPr>
            </w:pPr>
            <w:r w:rsidRPr="00264FE4">
              <w:rPr>
                <w:sz w:val="18"/>
                <w:szCs w:val="18"/>
              </w:rPr>
              <w:t xml:space="preserve">Classes end </w:t>
            </w:r>
          </w:p>
        </w:tc>
        <w:tc>
          <w:tcPr>
            <w:tcW w:w="3775" w:type="dxa"/>
          </w:tcPr>
          <w:p w14:paraId="4101652C" w14:textId="68BDB630" w:rsidR="00087437" w:rsidRPr="00264FE4" w:rsidRDefault="00087437" w:rsidP="00087437">
            <w:pPr>
              <w:jc w:val="right"/>
              <w:rPr>
                <w:sz w:val="18"/>
                <w:szCs w:val="18"/>
              </w:rPr>
            </w:pPr>
            <w:r w:rsidRPr="00264FE4">
              <w:rPr>
                <w:sz w:val="18"/>
                <w:szCs w:val="18"/>
              </w:rPr>
              <w:t xml:space="preserve">August 4, 2027 </w:t>
            </w:r>
          </w:p>
        </w:tc>
      </w:tr>
      <w:tr w:rsidR="00087437" w14:paraId="0725A7D0" w14:textId="77777777" w:rsidTr="6ECC076D">
        <w:tc>
          <w:tcPr>
            <w:tcW w:w="5575" w:type="dxa"/>
          </w:tcPr>
          <w:p w14:paraId="7202B966" w14:textId="392F5098" w:rsidR="00087437" w:rsidRPr="00264FE4" w:rsidRDefault="00087437" w:rsidP="00087437">
            <w:pPr>
              <w:rPr>
                <w:sz w:val="18"/>
                <w:szCs w:val="18"/>
              </w:rPr>
            </w:pPr>
          </w:p>
        </w:tc>
        <w:tc>
          <w:tcPr>
            <w:tcW w:w="3775" w:type="dxa"/>
          </w:tcPr>
          <w:p w14:paraId="36E65683" w14:textId="77547A1E" w:rsidR="00087437" w:rsidRPr="00264FE4" w:rsidRDefault="00087437" w:rsidP="00087437">
            <w:pPr>
              <w:jc w:val="right"/>
              <w:rPr>
                <w:sz w:val="18"/>
                <w:szCs w:val="18"/>
              </w:rPr>
            </w:pPr>
          </w:p>
        </w:tc>
      </w:tr>
      <w:tr w:rsidR="00087437" w:rsidRPr="00CF5107" w14:paraId="063D4C6F" w14:textId="77777777" w:rsidTr="6ECC076D">
        <w:tc>
          <w:tcPr>
            <w:tcW w:w="5575" w:type="dxa"/>
          </w:tcPr>
          <w:p w14:paraId="0BBDF540" w14:textId="29ABF70A" w:rsidR="00087437" w:rsidRPr="00264FE4" w:rsidRDefault="00087437" w:rsidP="00087437">
            <w:pPr>
              <w:rPr>
                <w:b/>
                <w:bCs/>
                <w:sz w:val="24"/>
                <w:szCs w:val="24"/>
              </w:rPr>
            </w:pPr>
            <w:bookmarkStart w:id="3" w:name="_Hlk220074385"/>
            <w:r w:rsidRPr="00264FE4">
              <w:rPr>
                <w:b/>
                <w:bCs/>
                <w:sz w:val="24"/>
                <w:szCs w:val="24"/>
              </w:rPr>
              <w:t>SUMMER 2027 Dates for first 5-week session</w:t>
            </w:r>
          </w:p>
        </w:tc>
        <w:tc>
          <w:tcPr>
            <w:tcW w:w="3775" w:type="dxa"/>
          </w:tcPr>
          <w:p w14:paraId="4B99056E" w14:textId="77777777" w:rsidR="00087437" w:rsidRPr="00264FE4" w:rsidRDefault="00087437" w:rsidP="00087437">
            <w:pPr>
              <w:jc w:val="right"/>
              <w:rPr>
                <w:sz w:val="18"/>
                <w:szCs w:val="18"/>
              </w:rPr>
            </w:pPr>
          </w:p>
        </w:tc>
      </w:tr>
      <w:tr w:rsidR="00087437" w14:paraId="18DBF29A" w14:textId="77777777" w:rsidTr="6ECC076D">
        <w:tc>
          <w:tcPr>
            <w:tcW w:w="5575" w:type="dxa"/>
          </w:tcPr>
          <w:p w14:paraId="67F2440D" w14:textId="1B8CCB2F" w:rsidR="00087437" w:rsidRPr="00264FE4" w:rsidRDefault="00087437" w:rsidP="00087437">
            <w:pPr>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Bookstore dates for financial aid charges</w:t>
            </w:r>
          </w:p>
        </w:tc>
        <w:tc>
          <w:tcPr>
            <w:tcW w:w="3775" w:type="dxa"/>
          </w:tcPr>
          <w:p w14:paraId="455C9569" w14:textId="7ED9EDE5" w:rsidR="00087437" w:rsidRPr="00264FE4" w:rsidRDefault="00087437" w:rsidP="00087437">
            <w:pPr>
              <w:spacing w:line="259" w:lineRule="auto"/>
              <w:jc w:val="right"/>
              <w:rPr>
                <w:sz w:val="18"/>
                <w:szCs w:val="18"/>
              </w:rPr>
            </w:pPr>
            <w:r w:rsidRPr="00264FE4">
              <w:rPr>
                <w:sz w:val="18"/>
                <w:szCs w:val="18"/>
              </w:rPr>
              <w:t>May 17  – June 3, 2027</w:t>
            </w:r>
          </w:p>
        </w:tc>
      </w:tr>
      <w:bookmarkEnd w:id="3"/>
      <w:tr w:rsidR="00087437" w14:paraId="3E9E9ED0" w14:textId="77777777" w:rsidTr="6ECC076D">
        <w:tc>
          <w:tcPr>
            <w:tcW w:w="5575" w:type="dxa"/>
          </w:tcPr>
          <w:p w14:paraId="7D2CC2EE" w14:textId="12A60D7A" w:rsidR="00087437" w:rsidRPr="00264FE4" w:rsidRDefault="00087437" w:rsidP="00087437">
            <w:pPr>
              <w:rPr>
                <w:sz w:val="18"/>
                <w:szCs w:val="18"/>
              </w:rPr>
            </w:pPr>
            <w:r w:rsidRPr="00264FE4">
              <w:rPr>
                <w:sz w:val="18"/>
                <w:szCs w:val="18"/>
              </w:rPr>
              <w:t>Classes begin</w:t>
            </w:r>
          </w:p>
        </w:tc>
        <w:tc>
          <w:tcPr>
            <w:tcW w:w="3775" w:type="dxa"/>
          </w:tcPr>
          <w:p w14:paraId="0E327229" w14:textId="6D9CD768" w:rsidR="00087437" w:rsidRPr="00264FE4" w:rsidRDefault="00087437" w:rsidP="00087437">
            <w:pPr>
              <w:spacing w:line="259" w:lineRule="auto"/>
              <w:jc w:val="right"/>
              <w:rPr>
                <w:sz w:val="18"/>
                <w:szCs w:val="18"/>
              </w:rPr>
            </w:pPr>
            <w:r w:rsidRPr="00264FE4">
              <w:rPr>
                <w:sz w:val="18"/>
                <w:szCs w:val="18"/>
              </w:rPr>
              <w:t>May 24, 2027</w:t>
            </w:r>
          </w:p>
        </w:tc>
      </w:tr>
      <w:tr w:rsidR="00087437" w14:paraId="23DC3A85" w14:textId="77777777" w:rsidTr="6ECC076D">
        <w:trPr>
          <w:trHeight w:val="300"/>
        </w:trPr>
        <w:tc>
          <w:tcPr>
            <w:tcW w:w="5575" w:type="dxa"/>
          </w:tcPr>
          <w:p w14:paraId="08FEA35C" w14:textId="6E17AAF6" w:rsidR="00087437" w:rsidRPr="00264FE4" w:rsidRDefault="00264FE4" w:rsidP="00087437">
            <w:pPr>
              <w:rPr>
                <w:sz w:val="18"/>
                <w:szCs w:val="18"/>
              </w:rPr>
            </w:pPr>
            <w:r w:rsidRPr="00264FE4">
              <w:rPr>
                <w:sz w:val="18"/>
                <w:szCs w:val="18"/>
              </w:rPr>
              <w:t>Add/Swaps only for students already registered(Academic Advisor approved)</w:t>
            </w:r>
          </w:p>
        </w:tc>
        <w:tc>
          <w:tcPr>
            <w:tcW w:w="3775" w:type="dxa"/>
          </w:tcPr>
          <w:p w14:paraId="0FBCADFF" w14:textId="4FD24390" w:rsidR="00087437" w:rsidRPr="00264FE4" w:rsidRDefault="00087437" w:rsidP="00087437">
            <w:pPr>
              <w:spacing w:line="259" w:lineRule="auto"/>
              <w:jc w:val="right"/>
              <w:rPr>
                <w:color w:val="FF0000"/>
                <w:sz w:val="18"/>
                <w:szCs w:val="18"/>
              </w:rPr>
            </w:pPr>
            <w:r w:rsidRPr="00264FE4">
              <w:rPr>
                <w:sz w:val="18"/>
                <w:szCs w:val="18"/>
              </w:rPr>
              <w:t>May 24 – May 28, 2027</w:t>
            </w:r>
          </w:p>
        </w:tc>
      </w:tr>
      <w:tr w:rsidR="00087437" w:rsidRPr="00CF5107" w14:paraId="5D65228C" w14:textId="77777777" w:rsidTr="6ECC076D">
        <w:tc>
          <w:tcPr>
            <w:tcW w:w="5575" w:type="dxa"/>
          </w:tcPr>
          <w:p w14:paraId="08064801" w14:textId="77777777" w:rsidR="00087437" w:rsidRPr="00264FE4" w:rsidRDefault="00087437" w:rsidP="00087437">
            <w:pPr>
              <w:rPr>
                <w:sz w:val="18"/>
                <w:szCs w:val="18"/>
              </w:rPr>
            </w:pPr>
            <w:r w:rsidRPr="00264FE4">
              <w:rPr>
                <w:sz w:val="18"/>
                <w:szCs w:val="18"/>
              </w:rPr>
              <w:t>Last day to withdraw with Full tuition refund</w:t>
            </w:r>
          </w:p>
        </w:tc>
        <w:tc>
          <w:tcPr>
            <w:tcW w:w="3775" w:type="dxa"/>
          </w:tcPr>
          <w:p w14:paraId="08AA6848" w14:textId="51B472B1" w:rsidR="00087437" w:rsidRPr="00264FE4" w:rsidRDefault="00087437" w:rsidP="00087437">
            <w:pPr>
              <w:spacing w:line="259" w:lineRule="auto"/>
              <w:jc w:val="right"/>
              <w:rPr>
                <w:color w:val="FF0000"/>
                <w:sz w:val="18"/>
                <w:szCs w:val="18"/>
              </w:rPr>
            </w:pPr>
            <w:r w:rsidRPr="00264FE4">
              <w:rPr>
                <w:sz w:val="18"/>
                <w:szCs w:val="18"/>
              </w:rPr>
              <w:t>June 01, 2027</w:t>
            </w:r>
          </w:p>
        </w:tc>
      </w:tr>
      <w:tr w:rsidR="00087437" w:rsidRPr="00CF5107" w14:paraId="45443951" w14:textId="77777777" w:rsidTr="6ECC076D">
        <w:tc>
          <w:tcPr>
            <w:tcW w:w="5575" w:type="dxa"/>
          </w:tcPr>
          <w:p w14:paraId="1F8E07FA" w14:textId="77777777"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05A4EC1C" w14:textId="799472DF" w:rsidR="00087437" w:rsidRPr="00264FE4" w:rsidRDefault="00087437" w:rsidP="00087437">
            <w:pPr>
              <w:jc w:val="right"/>
              <w:rPr>
                <w:color w:val="FF0000"/>
                <w:sz w:val="18"/>
                <w:szCs w:val="18"/>
              </w:rPr>
            </w:pPr>
            <w:r w:rsidRPr="00264FE4">
              <w:rPr>
                <w:sz w:val="18"/>
                <w:szCs w:val="18"/>
              </w:rPr>
              <w:t>June 14, 2027</w:t>
            </w:r>
          </w:p>
        </w:tc>
      </w:tr>
      <w:tr w:rsidR="00087437" w:rsidRPr="00CF5107" w14:paraId="5DB6E49F" w14:textId="77777777" w:rsidTr="6ECC076D">
        <w:tc>
          <w:tcPr>
            <w:tcW w:w="5575" w:type="dxa"/>
          </w:tcPr>
          <w:p w14:paraId="6C707F9F" w14:textId="22AA1DFE" w:rsidR="00087437" w:rsidRPr="00264FE4" w:rsidRDefault="00087437" w:rsidP="00087437">
            <w:pPr>
              <w:rPr>
                <w:sz w:val="18"/>
                <w:szCs w:val="18"/>
              </w:rPr>
            </w:pPr>
            <w:r w:rsidRPr="00264FE4">
              <w:rPr>
                <w:sz w:val="18"/>
                <w:szCs w:val="18"/>
              </w:rPr>
              <w:t>Holiday, no classes (Juneteenth)</w:t>
            </w:r>
          </w:p>
        </w:tc>
        <w:tc>
          <w:tcPr>
            <w:tcW w:w="3775" w:type="dxa"/>
          </w:tcPr>
          <w:p w14:paraId="32DCDA7E" w14:textId="0C783E59" w:rsidR="00087437" w:rsidRPr="00264FE4" w:rsidRDefault="00087437" w:rsidP="00087437">
            <w:pPr>
              <w:jc w:val="right"/>
              <w:rPr>
                <w:color w:val="FF0000"/>
                <w:sz w:val="18"/>
                <w:szCs w:val="18"/>
              </w:rPr>
            </w:pPr>
            <w:r w:rsidRPr="00264FE4">
              <w:rPr>
                <w:sz w:val="18"/>
                <w:szCs w:val="18"/>
              </w:rPr>
              <w:t>June 18, 2027</w:t>
            </w:r>
          </w:p>
        </w:tc>
      </w:tr>
      <w:tr w:rsidR="00087437" w:rsidRPr="0099738B" w14:paraId="36424ECB" w14:textId="77777777" w:rsidTr="6ECC076D">
        <w:tc>
          <w:tcPr>
            <w:tcW w:w="5575" w:type="dxa"/>
          </w:tcPr>
          <w:p w14:paraId="7CB8AC00" w14:textId="77777777" w:rsidR="00087437" w:rsidRPr="00264FE4" w:rsidRDefault="00087437" w:rsidP="00087437">
            <w:pPr>
              <w:rPr>
                <w:sz w:val="18"/>
                <w:szCs w:val="18"/>
              </w:rPr>
            </w:pPr>
            <w:r w:rsidRPr="00264FE4">
              <w:rPr>
                <w:sz w:val="18"/>
                <w:szCs w:val="18"/>
              </w:rPr>
              <w:t>Classes End</w:t>
            </w:r>
          </w:p>
        </w:tc>
        <w:tc>
          <w:tcPr>
            <w:tcW w:w="3775" w:type="dxa"/>
          </w:tcPr>
          <w:p w14:paraId="3C94B250" w14:textId="2A6C038E" w:rsidR="00087437" w:rsidRPr="00264FE4" w:rsidRDefault="00087437" w:rsidP="00087437">
            <w:pPr>
              <w:jc w:val="right"/>
              <w:rPr>
                <w:sz w:val="18"/>
                <w:szCs w:val="18"/>
              </w:rPr>
            </w:pPr>
            <w:r w:rsidRPr="00264FE4">
              <w:rPr>
                <w:sz w:val="18"/>
                <w:szCs w:val="18"/>
              </w:rPr>
              <w:t>June 29, 2027</w:t>
            </w:r>
          </w:p>
        </w:tc>
      </w:tr>
      <w:tr w:rsidR="00087437" w:rsidRPr="00CF5107" w14:paraId="1299C43A" w14:textId="77777777" w:rsidTr="6ECC076D">
        <w:tc>
          <w:tcPr>
            <w:tcW w:w="5575" w:type="dxa"/>
          </w:tcPr>
          <w:p w14:paraId="4DDBEF00" w14:textId="77777777" w:rsidR="00087437" w:rsidRPr="00264FE4" w:rsidRDefault="00087437" w:rsidP="00087437">
            <w:pPr>
              <w:rPr>
                <w:sz w:val="18"/>
                <w:szCs w:val="18"/>
              </w:rPr>
            </w:pPr>
          </w:p>
        </w:tc>
        <w:tc>
          <w:tcPr>
            <w:tcW w:w="3775" w:type="dxa"/>
          </w:tcPr>
          <w:p w14:paraId="3461D779" w14:textId="77777777" w:rsidR="00087437" w:rsidRPr="00264FE4" w:rsidRDefault="00087437" w:rsidP="00087437">
            <w:pPr>
              <w:jc w:val="right"/>
              <w:rPr>
                <w:color w:val="FF0000"/>
                <w:sz w:val="18"/>
                <w:szCs w:val="18"/>
              </w:rPr>
            </w:pPr>
          </w:p>
        </w:tc>
      </w:tr>
      <w:tr w:rsidR="00087437" w:rsidRPr="007914BA" w14:paraId="65EB054F" w14:textId="77777777" w:rsidTr="6ECC076D">
        <w:tc>
          <w:tcPr>
            <w:tcW w:w="5575" w:type="dxa"/>
          </w:tcPr>
          <w:p w14:paraId="2704703F" w14:textId="02A408E8" w:rsidR="00087437" w:rsidRPr="00264FE4" w:rsidRDefault="00087437" w:rsidP="00087437">
            <w:pPr>
              <w:rPr>
                <w:b/>
                <w:bCs/>
                <w:sz w:val="24"/>
                <w:szCs w:val="24"/>
              </w:rPr>
            </w:pPr>
            <w:bookmarkStart w:id="4" w:name="_Hlk220074394"/>
            <w:r w:rsidRPr="00264FE4">
              <w:rPr>
                <w:b/>
                <w:bCs/>
                <w:sz w:val="24"/>
                <w:szCs w:val="24"/>
              </w:rPr>
              <w:t xml:space="preserve">SUMMER 2027 Dates for second 5-week session </w:t>
            </w:r>
          </w:p>
        </w:tc>
        <w:tc>
          <w:tcPr>
            <w:tcW w:w="3775" w:type="dxa"/>
          </w:tcPr>
          <w:p w14:paraId="34CE0A41" w14:textId="77777777" w:rsidR="00087437" w:rsidRPr="00264FE4" w:rsidRDefault="00087437" w:rsidP="00087437">
            <w:pPr>
              <w:jc w:val="right"/>
              <w:rPr>
                <w:sz w:val="18"/>
                <w:szCs w:val="18"/>
              </w:rPr>
            </w:pPr>
          </w:p>
        </w:tc>
      </w:tr>
      <w:tr w:rsidR="00087437" w:rsidRPr="007914BA" w14:paraId="0BC7245D" w14:textId="77777777" w:rsidTr="6ECC076D">
        <w:tc>
          <w:tcPr>
            <w:tcW w:w="5575" w:type="dxa"/>
          </w:tcPr>
          <w:p w14:paraId="22FFDE2F" w14:textId="4221512F" w:rsidR="00087437" w:rsidRPr="00264FE4" w:rsidRDefault="00087437" w:rsidP="00087437">
            <w:pPr>
              <w:rPr>
                <w:rFonts w:ascii="Calibri" w:eastAsia="Calibri" w:hAnsi="Calibri" w:cs="Calibri"/>
                <w:color w:val="000000" w:themeColor="text1"/>
                <w:sz w:val="18"/>
                <w:szCs w:val="18"/>
              </w:rPr>
            </w:pPr>
            <w:r w:rsidRPr="00264FE4">
              <w:rPr>
                <w:rFonts w:ascii="Calibri" w:eastAsia="Calibri" w:hAnsi="Calibri" w:cs="Calibri"/>
                <w:color w:val="000000" w:themeColor="text1"/>
                <w:sz w:val="18"/>
                <w:szCs w:val="18"/>
              </w:rPr>
              <w:t>Bookstore dates for financial aid charges</w:t>
            </w:r>
          </w:p>
        </w:tc>
        <w:tc>
          <w:tcPr>
            <w:tcW w:w="3775" w:type="dxa"/>
          </w:tcPr>
          <w:p w14:paraId="39CA0D46" w14:textId="100AF15B" w:rsidR="00087437" w:rsidRPr="00264FE4" w:rsidRDefault="00087437" w:rsidP="00087437">
            <w:pPr>
              <w:spacing w:line="259" w:lineRule="auto"/>
              <w:jc w:val="right"/>
              <w:rPr>
                <w:sz w:val="18"/>
                <w:szCs w:val="18"/>
              </w:rPr>
            </w:pPr>
            <w:r w:rsidRPr="00264FE4">
              <w:rPr>
                <w:sz w:val="18"/>
                <w:szCs w:val="18"/>
              </w:rPr>
              <w:t>June 24 – July 08, 2027</w:t>
            </w:r>
          </w:p>
        </w:tc>
      </w:tr>
      <w:bookmarkEnd w:id="4"/>
      <w:tr w:rsidR="00087437" w:rsidRPr="00CF5107" w14:paraId="41AC8119" w14:textId="77777777" w:rsidTr="6ECC076D">
        <w:tc>
          <w:tcPr>
            <w:tcW w:w="5575" w:type="dxa"/>
          </w:tcPr>
          <w:p w14:paraId="187E9F39" w14:textId="77777777" w:rsidR="00087437" w:rsidRPr="00264FE4" w:rsidRDefault="00087437" w:rsidP="00087437">
            <w:pPr>
              <w:rPr>
                <w:sz w:val="18"/>
                <w:szCs w:val="18"/>
              </w:rPr>
            </w:pPr>
            <w:r w:rsidRPr="00264FE4">
              <w:rPr>
                <w:sz w:val="18"/>
                <w:szCs w:val="18"/>
              </w:rPr>
              <w:t xml:space="preserve">Classes begin </w:t>
            </w:r>
          </w:p>
        </w:tc>
        <w:tc>
          <w:tcPr>
            <w:tcW w:w="3775" w:type="dxa"/>
          </w:tcPr>
          <w:p w14:paraId="617640DD" w14:textId="0C20609B" w:rsidR="00087437" w:rsidRPr="00264FE4" w:rsidRDefault="00087437" w:rsidP="00087437">
            <w:pPr>
              <w:jc w:val="right"/>
              <w:rPr>
                <w:color w:val="FF0000"/>
                <w:sz w:val="18"/>
                <w:szCs w:val="18"/>
              </w:rPr>
            </w:pPr>
            <w:r w:rsidRPr="00264FE4">
              <w:rPr>
                <w:sz w:val="18"/>
                <w:szCs w:val="18"/>
              </w:rPr>
              <w:t>June 30, 2027</w:t>
            </w:r>
          </w:p>
        </w:tc>
      </w:tr>
      <w:tr w:rsidR="00087437" w14:paraId="504D4D16" w14:textId="77777777" w:rsidTr="6ECC076D">
        <w:trPr>
          <w:trHeight w:val="300"/>
        </w:trPr>
        <w:tc>
          <w:tcPr>
            <w:tcW w:w="5575" w:type="dxa"/>
          </w:tcPr>
          <w:p w14:paraId="56A83D5F" w14:textId="115FCAE0" w:rsidR="00087437" w:rsidRPr="00264FE4" w:rsidRDefault="00264FE4" w:rsidP="00087437">
            <w:pPr>
              <w:rPr>
                <w:sz w:val="18"/>
                <w:szCs w:val="18"/>
              </w:rPr>
            </w:pPr>
            <w:r w:rsidRPr="00264FE4">
              <w:rPr>
                <w:sz w:val="18"/>
                <w:szCs w:val="18"/>
              </w:rPr>
              <w:t>Add/Swaps only for students already registered (Academic Advisor approved)</w:t>
            </w:r>
          </w:p>
        </w:tc>
        <w:tc>
          <w:tcPr>
            <w:tcW w:w="3775" w:type="dxa"/>
          </w:tcPr>
          <w:p w14:paraId="6937562F" w14:textId="35923978" w:rsidR="00087437" w:rsidRPr="00264FE4" w:rsidRDefault="00087437" w:rsidP="00087437">
            <w:pPr>
              <w:spacing w:line="259" w:lineRule="auto"/>
              <w:jc w:val="right"/>
              <w:rPr>
                <w:sz w:val="18"/>
                <w:szCs w:val="18"/>
              </w:rPr>
            </w:pPr>
            <w:r w:rsidRPr="00264FE4">
              <w:rPr>
                <w:sz w:val="18"/>
                <w:szCs w:val="18"/>
              </w:rPr>
              <w:t xml:space="preserve">June 30 – July 6, 2027 </w:t>
            </w:r>
          </w:p>
        </w:tc>
      </w:tr>
      <w:tr w:rsidR="00087437" w:rsidRPr="00CF5107" w14:paraId="05869062" w14:textId="77777777" w:rsidTr="6ECC076D">
        <w:tc>
          <w:tcPr>
            <w:tcW w:w="5575" w:type="dxa"/>
          </w:tcPr>
          <w:p w14:paraId="256C0ADE" w14:textId="77777777" w:rsidR="00087437" w:rsidRPr="00264FE4" w:rsidRDefault="00087437" w:rsidP="00087437">
            <w:pPr>
              <w:rPr>
                <w:sz w:val="18"/>
                <w:szCs w:val="18"/>
              </w:rPr>
            </w:pPr>
            <w:r w:rsidRPr="00264FE4">
              <w:rPr>
                <w:sz w:val="18"/>
                <w:szCs w:val="18"/>
              </w:rPr>
              <w:t>Last day to withdraw with Full tuition refund</w:t>
            </w:r>
          </w:p>
        </w:tc>
        <w:tc>
          <w:tcPr>
            <w:tcW w:w="3775" w:type="dxa"/>
          </w:tcPr>
          <w:p w14:paraId="582AD7DB" w14:textId="29B6B721" w:rsidR="00087437" w:rsidRPr="00264FE4" w:rsidRDefault="00087437" w:rsidP="00087437">
            <w:pPr>
              <w:spacing w:line="259" w:lineRule="auto"/>
              <w:jc w:val="right"/>
              <w:rPr>
                <w:sz w:val="18"/>
                <w:szCs w:val="18"/>
              </w:rPr>
            </w:pPr>
            <w:r w:rsidRPr="00264FE4">
              <w:rPr>
                <w:sz w:val="18"/>
                <w:szCs w:val="18"/>
              </w:rPr>
              <w:t>July 6, 2027</w:t>
            </w:r>
          </w:p>
        </w:tc>
      </w:tr>
      <w:tr w:rsidR="00087437" w:rsidRPr="0099738B" w14:paraId="5C748475" w14:textId="77777777" w:rsidTr="6ECC076D">
        <w:trPr>
          <w:trHeight w:val="300"/>
        </w:trPr>
        <w:tc>
          <w:tcPr>
            <w:tcW w:w="5575" w:type="dxa"/>
          </w:tcPr>
          <w:p w14:paraId="2E83B393" w14:textId="77777777" w:rsidR="00087437" w:rsidRPr="00264FE4" w:rsidRDefault="00087437" w:rsidP="00087437">
            <w:pPr>
              <w:rPr>
                <w:sz w:val="18"/>
                <w:szCs w:val="18"/>
              </w:rPr>
            </w:pPr>
            <w:r w:rsidRPr="00264FE4">
              <w:rPr>
                <w:sz w:val="18"/>
                <w:szCs w:val="18"/>
              </w:rPr>
              <w:t xml:space="preserve">Holiday, no classes (Independence Day) </w:t>
            </w:r>
          </w:p>
        </w:tc>
        <w:tc>
          <w:tcPr>
            <w:tcW w:w="3775" w:type="dxa"/>
          </w:tcPr>
          <w:p w14:paraId="1973EC1B" w14:textId="11DD3517" w:rsidR="00087437" w:rsidRPr="00264FE4" w:rsidRDefault="00087437" w:rsidP="00087437">
            <w:pPr>
              <w:jc w:val="right"/>
              <w:rPr>
                <w:sz w:val="18"/>
                <w:szCs w:val="18"/>
              </w:rPr>
            </w:pPr>
            <w:r w:rsidRPr="00264FE4">
              <w:rPr>
                <w:sz w:val="18"/>
                <w:szCs w:val="18"/>
              </w:rPr>
              <w:t>July 5, 2027</w:t>
            </w:r>
          </w:p>
        </w:tc>
      </w:tr>
      <w:tr w:rsidR="00087437" w:rsidRPr="00CF5107" w14:paraId="0BC2AF26" w14:textId="77777777" w:rsidTr="6ECC076D">
        <w:tc>
          <w:tcPr>
            <w:tcW w:w="5575" w:type="dxa"/>
          </w:tcPr>
          <w:p w14:paraId="2ACEC6E2" w14:textId="77777777" w:rsidR="00087437" w:rsidRPr="00264FE4" w:rsidRDefault="00087437" w:rsidP="00087437">
            <w:pPr>
              <w:rPr>
                <w:sz w:val="18"/>
                <w:szCs w:val="18"/>
              </w:rPr>
            </w:pPr>
            <w:r w:rsidRPr="00264FE4">
              <w:rPr>
                <w:sz w:val="18"/>
                <w:szCs w:val="18"/>
              </w:rPr>
              <w:t>Last day to withdraw without mitigating circumstances “W” grade issued</w:t>
            </w:r>
          </w:p>
        </w:tc>
        <w:tc>
          <w:tcPr>
            <w:tcW w:w="3775" w:type="dxa"/>
          </w:tcPr>
          <w:p w14:paraId="226A3B18" w14:textId="78272C58" w:rsidR="00087437" w:rsidRPr="00264FE4" w:rsidRDefault="00087437" w:rsidP="00087437">
            <w:pPr>
              <w:jc w:val="right"/>
              <w:rPr>
                <w:sz w:val="18"/>
                <w:szCs w:val="18"/>
              </w:rPr>
            </w:pPr>
            <w:r w:rsidRPr="00264FE4">
              <w:rPr>
                <w:sz w:val="18"/>
                <w:szCs w:val="18"/>
              </w:rPr>
              <w:t>July 20, 2027</w:t>
            </w:r>
          </w:p>
        </w:tc>
      </w:tr>
      <w:tr w:rsidR="00087437" w:rsidRPr="00CF5107" w14:paraId="7B0B15AA" w14:textId="77777777" w:rsidTr="6ECC076D">
        <w:tc>
          <w:tcPr>
            <w:tcW w:w="5575" w:type="dxa"/>
          </w:tcPr>
          <w:p w14:paraId="14F42789" w14:textId="77777777" w:rsidR="00087437" w:rsidRPr="00264FE4" w:rsidRDefault="00087437" w:rsidP="00087437">
            <w:pPr>
              <w:rPr>
                <w:sz w:val="18"/>
                <w:szCs w:val="18"/>
              </w:rPr>
            </w:pPr>
            <w:r w:rsidRPr="00264FE4">
              <w:rPr>
                <w:sz w:val="18"/>
                <w:szCs w:val="18"/>
              </w:rPr>
              <w:t>Classes End</w:t>
            </w:r>
          </w:p>
        </w:tc>
        <w:tc>
          <w:tcPr>
            <w:tcW w:w="3775" w:type="dxa"/>
          </w:tcPr>
          <w:p w14:paraId="272187EE" w14:textId="2979CBCA" w:rsidR="00087437" w:rsidRPr="00264FE4" w:rsidRDefault="00087437" w:rsidP="00087437">
            <w:pPr>
              <w:jc w:val="right"/>
              <w:rPr>
                <w:color w:val="FF0000"/>
                <w:sz w:val="18"/>
                <w:szCs w:val="18"/>
              </w:rPr>
            </w:pPr>
            <w:r w:rsidRPr="00264FE4">
              <w:rPr>
                <w:sz w:val="18"/>
                <w:szCs w:val="18"/>
              </w:rPr>
              <w:t>August 4, 2027</w:t>
            </w:r>
          </w:p>
        </w:tc>
      </w:tr>
      <w:tr w:rsidR="00087437" w:rsidRPr="00CF5107" w14:paraId="62EBF3C5" w14:textId="77777777" w:rsidTr="6ECC076D">
        <w:tc>
          <w:tcPr>
            <w:tcW w:w="5575" w:type="dxa"/>
          </w:tcPr>
          <w:p w14:paraId="6D98A12B" w14:textId="77777777" w:rsidR="00087437" w:rsidRDefault="00087437" w:rsidP="00087437">
            <w:pPr>
              <w:rPr>
                <w:sz w:val="18"/>
                <w:szCs w:val="18"/>
              </w:rPr>
            </w:pPr>
          </w:p>
        </w:tc>
        <w:tc>
          <w:tcPr>
            <w:tcW w:w="3775" w:type="dxa"/>
          </w:tcPr>
          <w:p w14:paraId="2946DB82" w14:textId="77777777" w:rsidR="00087437" w:rsidRDefault="00087437" w:rsidP="00087437">
            <w:pPr>
              <w:jc w:val="right"/>
              <w:rPr>
                <w:sz w:val="18"/>
                <w:szCs w:val="18"/>
              </w:rPr>
            </w:pPr>
          </w:p>
        </w:tc>
      </w:tr>
    </w:tbl>
    <w:p w14:paraId="13990604" w14:textId="5EEB1284" w:rsidR="005C4C4F" w:rsidRDefault="544B34AB" w:rsidP="00455480">
      <w:pPr>
        <w:ind w:right="1440"/>
        <w:rPr>
          <w:rFonts w:ascii="Calibri" w:eastAsia="Calibri" w:hAnsi="Calibri" w:cs="Calibri"/>
          <w:color w:val="000000" w:themeColor="text1"/>
          <w:sz w:val="18"/>
          <w:szCs w:val="18"/>
        </w:rPr>
      </w:pPr>
      <w:r w:rsidRPr="28E9F008">
        <w:rPr>
          <w:rFonts w:ascii="Calibri" w:eastAsia="Calibri" w:hAnsi="Calibri" w:cs="Calibri"/>
          <w:b/>
          <w:bCs/>
          <w:color w:val="000000" w:themeColor="text1"/>
          <w:sz w:val="18"/>
          <w:szCs w:val="18"/>
        </w:rPr>
        <w:t>***Payment of Tuition:</w:t>
      </w:r>
      <w:r w:rsidRPr="28E9F008">
        <w:rPr>
          <w:rFonts w:ascii="Calibri" w:eastAsia="Calibri" w:hAnsi="Calibri" w:cs="Calibri"/>
          <w:color w:val="000000" w:themeColor="text1"/>
          <w:sz w:val="18"/>
          <w:szCs w:val="18"/>
        </w:rPr>
        <w:t xml:space="preserve"> (A) Early registration: Students are expected to have all payment arrangements, including financial aid, finalized at least 30 calendar days prior to the first day of classes. (B) Standard registration: Students registering within 30 days of the first day of classes are expected to have all payment arrangements finalized, including financial aid, within seven calendar days of registration. All students are expected to finalize tuition payment, including financial aid, with the appropriate DCC office prior to attending any class(es). Failure to pay for classes, including with financial aid, can result in classes being removed from the student’s schedule.</w:t>
      </w:r>
    </w:p>
    <w:p w14:paraId="61CDCEAD" w14:textId="431ABBBB" w:rsidR="005C4C4F" w:rsidRPr="00CF5107" w:rsidRDefault="005C4C4F" w:rsidP="28E9F008">
      <w:pPr>
        <w:jc w:val="right"/>
        <w:rPr>
          <w:sz w:val="18"/>
          <w:szCs w:val="18"/>
        </w:rPr>
      </w:pPr>
    </w:p>
    <w:sectPr w:rsidR="005C4C4F" w:rsidRPr="00CF510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E78E" w14:textId="77777777" w:rsidR="003E7BD4" w:rsidRDefault="003E7BD4" w:rsidP="00B21E8E">
      <w:pPr>
        <w:spacing w:after="0" w:line="240" w:lineRule="auto"/>
      </w:pPr>
      <w:r>
        <w:separator/>
      </w:r>
    </w:p>
  </w:endnote>
  <w:endnote w:type="continuationSeparator" w:id="0">
    <w:p w14:paraId="767B6323" w14:textId="77777777" w:rsidR="003E7BD4" w:rsidRDefault="003E7BD4" w:rsidP="00B2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AA92" w14:textId="77777777" w:rsidR="00B21E8E" w:rsidRDefault="00B21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3509" w14:textId="77777777" w:rsidR="00B21E8E" w:rsidRDefault="00B21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9D27" w14:textId="77777777" w:rsidR="00B21E8E" w:rsidRDefault="00B21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A087" w14:textId="77777777" w:rsidR="003E7BD4" w:rsidRDefault="003E7BD4" w:rsidP="00B21E8E">
      <w:pPr>
        <w:spacing w:after="0" w:line="240" w:lineRule="auto"/>
      </w:pPr>
      <w:r>
        <w:separator/>
      </w:r>
    </w:p>
  </w:footnote>
  <w:footnote w:type="continuationSeparator" w:id="0">
    <w:p w14:paraId="745A875B" w14:textId="77777777" w:rsidR="003E7BD4" w:rsidRDefault="003E7BD4" w:rsidP="00B21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BB1C" w14:textId="77777777" w:rsidR="00B21E8E" w:rsidRDefault="00B21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1698" w14:textId="053A3DDE" w:rsidR="00B21E8E" w:rsidRDefault="00B21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B080" w14:textId="77777777" w:rsidR="00B21E8E" w:rsidRDefault="00B21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07"/>
    <w:rsid w:val="000125AF"/>
    <w:rsid w:val="00017EB5"/>
    <w:rsid w:val="0004773B"/>
    <w:rsid w:val="00054108"/>
    <w:rsid w:val="000678F4"/>
    <w:rsid w:val="00087437"/>
    <w:rsid w:val="000A3395"/>
    <w:rsid w:val="000E44D7"/>
    <w:rsid w:val="000E5ADD"/>
    <w:rsid w:val="00102C5A"/>
    <w:rsid w:val="001150B5"/>
    <w:rsid w:val="00181AAB"/>
    <w:rsid w:val="00190297"/>
    <w:rsid w:val="001B5952"/>
    <w:rsid w:val="001E2219"/>
    <w:rsid w:val="00203B12"/>
    <w:rsid w:val="00231ED4"/>
    <w:rsid w:val="00238945"/>
    <w:rsid w:val="00242E55"/>
    <w:rsid w:val="00264FE4"/>
    <w:rsid w:val="002815DA"/>
    <w:rsid w:val="0029723C"/>
    <w:rsid w:val="002C9779"/>
    <w:rsid w:val="002D6C02"/>
    <w:rsid w:val="00360628"/>
    <w:rsid w:val="00374F27"/>
    <w:rsid w:val="00393D7E"/>
    <w:rsid w:val="003A14DF"/>
    <w:rsid w:val="003A6B9A"/>
    <w:rsid w:val="003B4AE0"/>
    <w:rsid w:val="003C721E"/>
    <w:rsid w:val="003D1845"/>
    <w:rsid w:val="003D34CA"/>
    <w:rsid w:val="003E7BD4"/>
    <w:rsid w:val="003F55ED"/>
    <w:rsid w:val="00400F59"/>
    <w:rsid w:val="00406438"/>
    <w:rsid w:val="004161D2"/>
    <w:rsid w:val="0042675C"/>
    <w:rsid w:val="00430145"/>
    <w:rsid w:val="0044202B"/>
    <w:rsid w:val="00442453"/>
    <w:rsid w:val="0045541C"/>
    <w:rsid w:val="00455480"/>
    <w:rsid w:val="00477166"/>
    <w:rsid w:val="00486714"/>
    <w:rsid w:val="004A0F6D"/>
    <w:rsid w:val="004AFE8C"/>
    <w:rsid w:val="004E6649"/>
    <w:rsid w:val="004F04C0"/>
    <w:rsid w:val="0053080F"/>
    <w:rsid w:val="005327CA"/>
    <w:rsid w:val="00545A23"/>
    <w:rsid w:val="00582315"/>
    <w:rsid w:val="005835A8"/>
    <w:rsid w:val="0059101C"/>
    <w:rsid w:val="005C4C4F"/>
    <w:rsid w:val="005D1144"/>
    <w:rsid w:val="005D5A8F"/>
    <w:rsid w:val="00626821"/>
    <w:rsid w:val="006371AC"/>
    <w:rsid w:val="00637573"/>
    <w:rsid w:val="00653706"/>
    <w:rsid w:val="00660D10"/>
    <w:rsid w:val="00662ED9"/>
    <w:rsid w:val="006800A7"/>
    <w:rsid w:val="00683225"/>
    <w:rsid w:val="00684157"/>
    <w:rsid w:val="006A04C4"/>
    <w:rsid w:val="006A2F5F"/>
    <w:rsid w:val="006B5A7D"/>
    <w:rsid w:val="006C35B1"/>
    <w:rsid w:val="006CC1D9"/>
    <w:rsid w:val="006D2E7E"/>
    <w:rsid w:val="006D3661"/>
    <w:rsid w:val="006F6DB5"/>
    <w:rsid w:val="00746EF7"/>
    <w:rsid w:val="00760471"/>
    <w:rsid w:val="00780247"/>
    <w:rsid w:val="00781100"/>
    <w:rsid w:val="007914BA"/>
    <w:rsid w:val="00797243"/>
    <w:rsid w:val="007B3002"/>
    <w:rsid w:val="007B4AC9"/>
    <w:rsid w:val="007C2320"/>
    <w:rsid w:val="007C4208"/>
    <w:rsid w:val="007F6F4B"/>
    <w:rsid w:val="00820E80"/>
    <w:rsid w:val="0084022E"/>
    <w:rsid w:val="00860D29"/>
    <w:rsid w:val="008B684F"/>
    <w:rsid w:val="008C4B24"/>
    <w:rsid w:val="008C5704"/>
    <w:rsid w:val="008E3C37"/>
    <w:rsid w:val="008F3B7D"/>
    <w:rsid w:val="008F685A"/>
    <w:rsid w:val="00920C37"/>
    <w:rsid w:val="0093612E"/>
    <w:rsid w:val="0094227B"/>
    <w:rsid w:val="0096764C"/>
    <w:rsid w:val="00984E80"/>
    <w:rsid w:val="0099738B"/>
    <w:rsid w:val="009A1982"/>
    <w:rsid w:val="009D701D"/>
    <w:rsid w:val="00A561BE"/>
    <w:rsid w:val="00A56E47"/>
    <w:rsid w:val="00AD1A04"/>
    <w:rsid w:val="00B14EDB"/>
    <w:rsid w:val="00B21E8E"/>
    <w:rsid w:val="00B33D54"/>
    <w:rsid w:val="00B5172F"/>
    <w:rsid w:val="00B73461"/>
    <w:rsid w:val="00B74134"/>
    <w:rsid w:val="00B756DE"/>
    <w:rsid w:val="00B8140C"/>
    <w:rsid w:val="00B95B71"/>
    <w:rsid w:val="00BF168F"/>
    <w:rsid w:val="00C04952"/>
    <w:rsid w:val="00C41BB3"/>
    <w:rsid w:val="00C466E9"/>
    <w:rsid w:val="00C47308"/>
    <w:rsid w:val="00C85832"/>
    <w:rsid w:val="00CA512E"/>
    <w:rsid w:val="00CB3521"/>
    <w:rsid w:val="00CE70BB"/>
    <w:rsid w:val="00CF5107"/>
    <w:rsid w:val="00D2380F"/>
    <w:rsid w:val="00D27D66"/>
    <w:rsid w:val="00D33F11"/>
    <w:rsid w:val="00D45950"/>
    <w:rsid w:val="00D4A433"/>
    <w:rsid w:val="00D52CD1"/>
    <w:rsid w:val="00D72FB2"/>
    <w:rsid w:val="00D752F2"/>
    <w:rsid w:val="00DA54D4"/>
    <w:rsid w:val="00DB20EA"/>
    <w:rsid w:val="00DC1992"/>
    <w:rsid w:val="00DC77E0"/>
    <w:rsid w:val="00DE3720"/>
    <w:rsid w:val="00E16358"/>
    <w:rsid w:val="00E171EA"/>
    <w:rsid w:val="00E26AA3"/>
    <w:rsid w:val="00E40229"/>
    <w:rsid w:val="00E42A5A"/>
    <w:rsid w:val="00EA690B"/>
    <w:rsid w:val="00EC0387"/>
    <w:rsid w:val="00EC6147"/>
    <w:rsid w:val="00ED4516"/>
    <w:rsid w:val="00EE120C"/>
    <w:rsid w:val="00F30465"/>
    <w:rsid w:val="00F55F3A"/>
    <w:rsid w:val="00F72A64"/>
    <w:rsid w:val="00F77B18"/>
    <w:rsid w:val="00F964CD"/>
    <w:rsid w:val="00F96A6B"/>
    <w:rsid w:val="00FD04C9"/>
    <w:rsid w:val="0123872E"/>
    <w:rsid w:val="01276B12"/>
    <w:rsid w:val="0138BF1D"/>
    <w:rsid w:val="015082D2"/>
    <w:rsid w:val="016CD8E0"/>
    <w:rsid w:val="018E5AEF"/>
    <w:rsid w:val="0238EDEF"/>
    <w:rsid w:val="02483FD2"/>
    <w:rsid w:val="029CFEEE"/>
    <w:rsid w:val="02AB2B87"/>
    <w:rsid w:val="02F435DE"/>
    <w:rsid w:val="0342FE4B"/>
    <w:rsid w:val="035D7673"/>
    <w:rsid w:val="03610F40"/>
    <w:rsid w:val="036B67F2"/>
    <w:rsid w:val="03D564B4"/>
    <w:rsid w:val="03DDBF0B"/>
    <w:rsid w:val="03FEA6A8"/>
    <w:rsid w:val="040285B4"/>
    <w:rsid w:val="042604FC"/>
    <w:rsid w:val="042877D3"/>
    <w:rsid w:val="043E1B5D"/>
    <w:rsid w:val="0446CB11"/>
    <w:rsid w:val="04AEE03B"/>
    <w:rsid w:val="04B8A224"/>
    <w:rsid w:val="04BF7F43"/>
    <w:rsid w:val="04EF238C"/>
    <w:rsid w:val="05316B42"/>
    <w:rsid w:val="05BFC3A2"/>
    <w:rsid w:val="05FC6A82"/>
    <w:rsid w:val="063DDC8F"/>
    <w:rsid w:val="067EA6BE"/>
    <w:rsid w:val="069B701C"/>
    <w:rsid w:val="06BEA1B4"/>
    <w:rsid w:val="06F334EF"/>
    <w:rsid w:val="06F5EB58"/>
    <w:rsid w:val="0711EA6B"/>
    <w:rsid w:val="0764B2E3"/>
    <w:rsid w:val="076FEF10"/>
    <w:rsid w:val="0771031E"/>
    <w:rsid w:val="07760DCF"/>
    <w:rsid w:val="07762EE2"/>
    <w:rsid w:val="079F1D01"/>
    <w:rsid w:val="07A09BDB"/>
    <w:rsid w:val="07B7AADF"/>
    <w:rsid w:val="07CF9BD0"/>
    <w:rsid w:val="07E9D17B"/>
    <w:rsid w:val="07FA216B"/>
    <w:rsid w:val="08347073"/>
    <w:rsid w:val="08AAECB0"/>
    <w:rsid w:val="093655F3"/>
    <w:rsid w:val="09390170"/>
    <w:rsid w:val="099DE7DB"/>
    <w:rsid w:val="09E59B75"/>
    <w:rsid w:val="09EE3D72"/>
    <w:rsid w:val="09F311AA"/>
    <w:rsid w:val="09F47566"/>
    <w:rsid w:val="0A07BCD5"/>
    <w:rsid w:val="0A149D24"/>
    <w:rsid w:val="0A3135A7"/>
    <w:rsid w:val="0A61C26C"/>
    <w:rsid w:val="0A8D30D4"/>
    <w:rsid w:val="0AF70907"/>
    <w:rsid w:val="0B034B19"/>
    <w:rsid w:val="0B31C22D"/>
    <w:rsid w:val="0B6DD2FA"/>
    <w:rsid w:val="0B7A09A5"/>
    <w:rsid w:val="0BB9263E"/>
    <w:rsid w:val="0BE22CAD"/>
    <w:rsid w:val="0C0DDFE7"/>
    <w:rsid w:val="0C31FEE5"/>
    <w:rsid w:val="0C3DD94F"/>
    <w:rsid w:val="0CF9C8A8"/>
    <w:rsid w:val="0D2CBE05"/>
    <w:rsid w:val="0D34086E"/>
    <w:rsid w:val="0D657284"/>
    <w:rsid w:val="0D660A98"/>
    <w:rsid w:val="0D79BE33"/>
    <w:rsid w:val="0D835759"/>
    <w:rsid w:val="0DD31DE8"/>
    <w:rsid w:val="0DEB6F88"/>
    <w:rsid w:val="0E3C9A24"/>
    <w:rsid w:val="0E59EDD5"/>
    <w:rsid w:val="0E675EE6"/>
    <w:rsid w:val="0E84291D"/>
    <w:rsid w:val="0EA34C30"/>
    <w:rsid w:val="0EE4A792"/>
    <w:rsid w:val="0EF7AD44"/>
    <w:rsid w:val="0F6C58C3"/>
    <w:rsid w:val="0F8138D8"/>
    <w:rsid w:val="0F9352BA"/>
    <w:rsid w:val="0FD38F1B"/>
    <w:rsid w:val="1024C773"/>
    <w:rsid w:val="1038B0D9"/>
    <w:rsid w:val="10684F2D"/>
    <w:rsid w:val="106CFBA7"/>
    <w:rsid w:val="10A713E6"/>
    <w:rsid w:val="10ACE428"/>
    <w:rsid w:val="117445BE"/>
    <w:rsid w:val="11CFC2CC"/>
    <w:rsid w:val="11F152AC"/>
    <w:rsid w:val="120A2646"/>
    <w:rsid w:val="12252530"/>
    <w:rsid w:val="12268AB7"/>
    <w:rsid w:val="1235ABA5"/>
    <w:rsid w:val="12B44CD4"/>
    <w:rsid w:val="12BAB3DC"/>
    <w:rsid w:val="12ECAA02"/>
    <w:rsid w:val="12F2A0CE"/>
    <w:rsid w:val="138B9015"/>
    <w:rsid w:val="139BED73"/>
    <w:rsid w:val="13A2DCCA"/>
    <w:rsid w:val="13C69C71"/>
    <w:rsid w:val="140E05A1"/>
    <w:rsid w:val="1433ECED"/>
    <w:rsid w:val="1434A88E"/>
    <w:rsid w:val="14647F75"/>
    <w:rsid w:val="14761A89"/>
    <w:rsid w:val="14B6DB08"/>
    <w:rsid w:val="153D12CB"/>
    <w:rsid w:val="158973A4"/>
    <w:rsid w:val="15A4DAEB"/>
    <w:rsid w:val="15CA7AB2"/>
    <w:rsid w:val="15EAFD1B"/>
    <w:rsid w:val="16159BB7"/>
    <w:rsid w:val="161A7BD2"/>
    <w:rsid w:val="16499C0D"/>
    <w:rsid w:val="16965052"/>
    <w:rsid w:val="1708BDEA"/>
    <w:rsid w:val="171DB26B"/>
    <w:rsid w:val="17C611F1"/>
    <w:rsid w:val="17C94AA4"/>
    <w:rsid w:val="17EF8E44"/>
    <w:rsid w:val="181F09DC"/>
    <w:rsid w:val="18264901"/>
    <w:rsid w:val="182D03E2"/>
    <w:rsid w:val="18468368"/>
    <w:rsid w:val="186D0C9E"/>
    <w:rsid w:val="187A32F3"/>
    <w:rsid w:val="1917D630"/>
    <w:rsid w:val="19238B7B"/>
    <w:rsid w:val="195FA217"/>
    <w:rsid w:val="196C66D2"/>
    <w:rsid w:val="198C1792"/>
    <w:rsid w:val="1997DDEF"/>
    <w:rsid w:val="199C6206"/>
    <w:rsid w:val="19FB5063"/>
    <w:rsid w:val="1A09732E"/>
    <w:rsid w:val="1A1D2923"/>
    <w:rsid w:val="1A4222D2"/>
    <w:rsid w:val="1B4561AC"/>
    <w:rsid w:val="1B54A21F"/>
    <w:rsid w:val="1B6B36A4"/>
    <w:rsid w:val="1BEF36D6"/>
    <w:rsid w:val="1C8D00E7"/>
    <w:rsid w:val="1C979008"/>
    <w:rsid w:val="1CA434A7"/>
    <w:rsid w:val="1CCA235E"/>
    <w:rsid w:val="1CDEF7BA"/>
    <w:rsid w:val="1D6893D5"/>
    <w:rsid w:val="1D91CC70"/>
    <w:rsid w:val="1DB64327"/>
    <w:rsid w:val="1DD966E0"/>
    <w:rsid w:val="1E80E8F0"/>
    <w:rsid w:val="1EAED63D"/>
    <w:rsid w:val="1EF0FEED"/>
    <w:rsid w:val="1EFABCC5"/>
    <w:rsid w:val="1F605D36"/>
    <w:rsid w:val="1F72FC0D"/>
    <w:rsid w:val="1FB098FA"/>
    <w:rsid w:val="1FC15E18"/>
    <w:rsid w:val="1FF67BD5"/>
    <w:rsid w:val="20299F96"/>
    <w:rsid w:val="20838D1B"/>
    <w:rsid w:val="20890500"/>
    <w:rsid w:val="20AA4EE9"/>
    <w:rsid w:val="20B5210B"/>
    <w:rsid w:val="210C5A45"/>
    <w:rsid w:val="21157503"/>
    <w:rsid w:val="2125DAA2"/>
    <w:rsid w:val="215D2E79"/>
    <w:rsid w:val="21880707"/>
    <w:rsid w:val="21D1B719"/>
    <w:rsid w:val="224BD873"/>
    <w:rsid w:val="22575B68"/>
    <w:rsid w:val="22604D76"/>
    <w:rsid w:val="2272B9E1"/>
    <w:rsid w:val="22AD1373"/>
    <w:rsid w:val="22EB2A9C"/>
    <w:rsid w:val="23039D15"/>
    <w:rsid w:val="230AE858"/>
    <w:rsid w:val="238D580C"/>
    <w:rsid w:val="2469A993"/>
    <w:rsid w:val="247462D4"/>
    <w:rsid w:val="24BB71DB"/>
    <w:rsid w:val="24D09217"/>
    <w:rsid w:val="24E14FE6"/>
    <w:rsid w:val="2540EDBE"/>
    <w:rsid w:val="258AAD07"/>
    <w:rsid w:val="25A23E3E"/>
    <w:rsid w:val="25C0DB5D"/>
    <w:rsid w:val="25CF72B7"/>
    <w:rsid w:val="25EBC85E"/>
    <w:rsid w:val="26289FD1"/>
    <w:rsid w:val="264E3083"/>
    <w:rsid w:val="267F4051"/>
    <w:rsid w:val="26A18007"/>
    <w:rsid w:val="26C7D736"/>
    <w:rsid w:val="26DA3FC9"/>
    <w:rsid w:val="26EC6EFE"/>
    <w:rsid w:val="26FD1385"/>
    <w:rsid w:val="270569F9"/>
    <w:rsid w:val="2713153D"/>
    <w:rsid w:val="271F3BB7"/>
    <w:rsid w:val="272C3425"/>
    <w:rsid w:val="275515C2"/>
    <w:rsid w:val="278BC93A"/>
    <w:rsid w:val="27AF83EE"/>
    <w:rsid w:val="27B62CC2"/>
    <w:rsid w:val="27D3DDBD"/>
    <w:rsid w:val="27E415AD"/>
    <w:rsid w:val="27FA3320"/>
    <w:rsid w:val="2831858C"/>
    <w:rsid w:val="2846DA79"/>
    <w:rsid w:val="28883F5F"/>
    <w:rsid w:val="28A663E0"/>
    <w:rsid w:val="28B16246"/>
    <w:rsid w:val="28E9F008"/>
    <w:rsid w:val="29277FF1"/>
    <w:rsid w:val="29832C55"/>
    <w:rsid w:val="29D081DC"/>
    <w:rsid w:val="2A1C45A3"/>
    <w:rsid w:val="2A91A4A3"/>
    <w:rsid w:val="2A9B0A18"/>
    <w:rsid w:val="2AA65873"/>
    <w:rsid w:val="2B22083F"/>
    <w:rsid w:val="2B2EAACF"/>
    <w:rsid w:val="2B67B61D"/>
    <w:rsid w:val="2BA39E4C"/>
    <w:rsid w:val="2BA8995A"/>
    <w:rsid w:val="2BB01A3C"/>
    <w:rsid w:val="2C26D7DE"/>
    <w:rsid w:val="2C27970C"/>
    <w:rsid w:val="2CC25B98"/>
    <w:rsid w:val="2D24DF4A"/>
    <w:rsid w:val="2D60E109"/>
    <w:rsid w:val="2D756476"/>
    <w:rsid w:val="2D7D8ED7"/>
    <w:rsid w:val="2DBB4C5B"/>
    <w:rsid w:val="2DFF5E62"/>
    <w:rsid w:val="2E2EFD4C"/>
    <w:rsid w:val="2E431C3A"/>
    <w:rsid w:val="2E58D82E"/>
    <w:rsid w:val="2E68BDCE"/>
    <w:rsid w:val="2E6AECBD"/>
    <w:rsid w:val="2ECC6A8F"/>
    <w:rsid w:val="2EE3FEF7"/>
    <w:rsid w:val="2F008E40"/>
    <w:rsid w:val="2F077B3C"/>
    <w:rsid w:val="2F8403D5"/>
    <w:rsid w:val="2F86D8A2"/>
    <w:rsid w:val="2F8705AE"/>
    <w:rsid w:val="2F9722B4"/>
    <w:rsid w:val="2FFC761C"/>
    <w:rsid w:val="300C9F9F"/>
    <w:rsid w:val="301F598A"/>
    <w:rsid w:val="305B9B88"/>
    <w:rsid w:val="30935144"/>
    <w:rsid w:val="30ABAF31"/>
    <w:rsid w:val="30B9A2BA"/>
    <w:rsid w:val="30C97DA4"/>
    <w:rsid w:val="30E7BDCA"/>
    <w:rsid w:val="30FA0369"/>
    <w:rsid w:val="30FE9093"/>
    <w:rsid w:val="30FECB0D"/>
    <w:rsid w:val="3112CE4B"/>
    <w:rsid w:val="3130CD38"/>
    <w:rsid w:val="3177A353"/>
    <w:rsid w:val="31A05E90"/>
    <w:rsid w:val="31A92C34"/>
    <w:rsid w:val="31ACC877"/>
    <w:rsid w:val="31B435A6"/>
    <w:rsid w:val="31F03C15"/>
    <w:rsid w:val="3209FB4E"/>
    <w:rsid w:val="32395C36"/>
    <w:rsid w:val="324DECD9"/>
    <w:rsid w:val="326047FC"/>
    <w:rsid w:val="326FD464"/>
    <w:rsid w:val="32838E2B"/>
    <w:rsid w:val="3314D820"/>
    <w:rsid w:val="3317BE10"/>
    <w:rsid w:val="332A1361"/>
    <w:rsid w:val="334D54E9"/>
    <w:rsid w:val="33676B2E"/>
    <w:rsid w:val="33B8E070"/>
    <w:rsid w:val="33CDDF28"/>
    <w:rsid w:val="33D52C97"/>
    <w:rsid w:val="33E34AC4"/>
    <w:rsid w:val="33E803EA"/>
    <w:rsid w:val="33E80BC1"/>
    <w:rsid w:val="340E36B9"/>
    <w:rsid w:val="34125962"/>
    <w:rsid w:val="3412F3C3"/>
    <w:rsid w:val="3416B25C"/>
    <w:rsid w:val="34309B26"/>
    <w:rsid w:val="345E0EC2"/>
    <w:rsid w:val="346B2715"/>
    <w:rsid w:val="34814823"/>
    <w:rsid w:val="34D4E3BE"/>
    <w:rsid w:val="34D7FF52"/>
    <w:rsid w:val="34DD81EB"/>
    <w:rsid w:val="34F8C363"/>
    <w:rsid w:val="3554DD46"/>
    <w:rsid w:val="35AA071A"/>
    <w:rsid w:val="35EC48AF"/>
    <w:rsid w:val="365873A8"/>
    <w:rsid w:val="369FDC65"/>
    <w:rsid w:val="36DC18AA"/>
    <w:rsid w:val="372E761F"/>
    <w:rsid w:val="374B62F2"/>
    <w:rsid w:val="376FD80A"/>
    <w:rsid w:val="377D96E6"/>
    <w:rsid w:val="3782E7E2"/>
    <w:rsid w:val="37C65CAD"/>
    <w:rsid w:val="37E1AF02"/>
    <w:rsid w:val="38AF94E3"/>
    <w:rsid w:val="38D9AEF0"/>
    <w:rsid w:val="390A2CCD"/>
    <w:rsid w:val="393FC50A"/>
    <w:rsid w:val="3A4A0D9B"/>
    <w:rsid w:val="3A5FDB2C"/>
    <w:rsid w:val="3A7D48C0"/>
    <w:rsid w:val="3B783CFB"/>
    <w:rsid w:val="3B7E674B"/>
    <w:rsid w:val="3BA70274"/>
    <w:rsid w:val="3C5F8709"/>
    <w:rsid w:val="3C8E753A"/>
    <w:rsid w:val="3CB514BE"/>
    <w:rsid w:val="3CD560FF"/>
    <w:rsid w:val="3D4EB4FD"/>
    <w:rsid w:val="3D554A9A"/>
    <w:rsid w:val="3D60A4F2"/>
    <w:rsid w:val="3DCEE89F"/>
    <w:rsid w:val="3DF7F93A"/>
    <w:rsid w:val="3E76A787"/>
    <w:rsid w:val="3E8E8E56"/>
    <w:rsid w:val="3E9E7F55"/>
    <w:rsid w:val="3ED87AE4"/>
    <w:rsid w:val="3ED92C91"/>
    <w:rsid w:val="3EDBF3AD"/>
    <w:rsid w:val="3F249878"/>
    <w:rsid w:val="3F5FBEA3"/>
    <w:rsid w:val="3F68DFFF"/>
    <w:rsid w:val="3FC453D6"/>
    <w:rsid w:val="3FF46644"/>
    <w:rsid w:val="4067DA18"/>
    <w:rsid w:val="408FB259"/>
    <w:rsid w:val="40B6DCF5"/>
    <w:rsid w:val="40BC67F1"/>
    <w:rsid w:val="40C143BB"/>
    <w:rsid w:val="41409D8B"/>
    <w:rsid w:val="414A23E3"/>
    <w:rsid w:val="415EEC0F"/>
    <w:rsid w:val="4173E5E8"/>
    <w:rsid w:val="42721D05"/>
    <w:rsid w:val="42BD735E"/>
    <w:rsid w:val="430D1B0F"/>
    <w:rsid w:val="43298354"/>
    <w:rsid w:val="433D71E8"/>
    <w:rsid w:val="43578FE5"/>
    <w:rsid w:val="436F34C2"/>
    <w:rsid w:val="438E4237"/>
    <w:rsid w:val="439408BD"/>
    <w:rsid w:val="43BBE0FE"/>
    <w:rsid w:val="43F264F2"/>
    <w:rsid w:val="447E86CC"/>
    <w:rsid w:val="44BA1DEC"/>
    <w:rsid w:val="4528EBD9"/>
    <w:rsid w:val="4573454C"/>
    <w:rsid w:val="45AF7ED6"/>
    <w:rsid w:val="45E6AB6C"/>
    <w:rsid w:val="45FA69A8"/>
    <w:rsid w:val="4639C053"/>
    <w:rsid w:val="46D1BC33"/>
    <w:rsid w:val="46D5A902"/>
    <w:rsid w:val="473BECC7"/>
    <w:rsid w:val="4764E1EF"/>
    <w:rsid w:val="4768A5D5"/>
    <w:rsid w:val="476C9F83"/>
    <w:rsid w:val="4773D6C7"/>
    <w:rsid w:val="47780631"/>
    <w:rsid w:val="47A8F4C5"/>
    <w:rsid w:val="47B6EC67"/>
    <w:rsid w:val="47F84D4C"/>
    <w:rsid w:val="482DB164"/>
    <w:rsid w:val="4838A61E"/>
    <w:rsid w:val="4855B0D7"/>
    <w:rsid w:val="48601560"/>
    <w:rsid w:val="489CE9A5"/>
    <w:rsid w:val="48A7C1E8"/>
    <w:rsid w:val="48CC1DEC"/>
    <w:rsid w:val="493D0E16"/>
    <w:rsid w:val="494DEB72"/>
    <w:rsid w:val="498247B1"/>
    <w:rsid w:val="49B630D8"/>
    <w:rsid w:val="49FABD8F"/>
    <w:rsid w:val="4A27E1AC"/>
    <w:rsid w:val="4A73339D"/>
    <w:rsid w:val="4A9772BB"/>
    <w:rsid w:val="4AA04697"/>
    <w:rsid w:val="4AE0F033"/>
    <w:rsid w:val="4AF83A33"/>
    <w:rsid w:val="4AFF3550"/>
    <w:rsid w:val="4B368C0B"/>
    <w:rsid w:val="4B611E4A"/>
    <w:rsid w:val="4B70E798"/>
    <w:rsid w:val="4B8EC07C"/>
    <w:rsid w:val="4BF9B55E"/>
    <w:rsid w:val="4C0EFE03"/>
    <w:rsid w:val="4C23E898"/>
    <w:rsid w:val="4C26E849"/>
    <w:rsid w:val="4C3A86E7"/>
    <w:rsid w:val="4C508027"/>
    <w:rsid w:val="4C690391"/>
    <w:rsid w:val="4C7B40BF"/>
    <w:rsid w:val="4C7BA539"/>
    <w:rsid w:val="4C95B30C"/>
    <w:rsid w:val="4CB6FC66"/>
    <w:rsid w:val="4CFBD140"/>
    <w:rsid w:val="4D44F580"/>
    <w:rsid w:val="4D492F27"/>
    <w:rsid w:val="4E121F90"/>
    <w:rsid w:val="4E479077"/>
    <w:rsid w:val="4E49253B"/>
    <w:rsid w:val="4E4E9AD6"/>
    <w:rsid w:val="4E6A8BAF"/>
    <w:rsid w:val="4E7E5DFF"/>
    <w:rsid w:val="4E834C4E"/>
    <w:rsid w:val="4E99E2DB"/>
    <w:rsid w:val="4ED7CC91"/>
    <w:rsid w:val="4F1C65B8"/>
    <w:rsid w:val="4F3CACF3"/>
    <w:rsid w:val="4F47FB94"/>
    <w:rsid w:val="4F918C5E"/>
    <w:rsid w:val="4FA9F9C8"/>
    <w:rsid w:val="4FAEA037"/>
    <w:rsid w:val="4FC78778"/>
    <w:rsid w:val="4FC9970C"/>
    <w:rsid w:val="4FDC3B0B"/>
    <w:rsid w:val="4FEA6B37"/>
    <w:rsid w:val="502DDD11"/>
    <w:rsid w:val="5053C4A4"/>
    <w:rsid w:val="5094826B"/>
    <w:rsid w:val="50C3D4DC"/>
    <w:rsid w:val="50E0E87B"/>
    <w:rsid w:val="50E13417"/>
    <w:rsid w:val="50F65FBE"/>
    <w:rsid w:val="5140212F"/>
    <w:rsid w:val="51BB4951"/>
    <w:rsid w:val="526BDEB8"/>
    <w:rsid w:val="527B316B"/>
    <w:rsid w:val="527C7CB9"/>
    <w:rsid w:val="5290E284"/>
    <w:rsid w:val="52BB91D0"/>
    <w:rsid w:val="52C1512E"/>
    <w:rsid w:val="531071DE"/>
    <w:rsid w:val="53220BF9"/>
    <w:rsid w:val="53BBB1BD"/>
    <w:rsid w:val="540C245F"/>
    <w:rsid w:val="542F2603"/>
    <w:rsid w:val="54462E9E"/>
    <w:rsid w:val="5449B79B"/>
    <w:rsid w:val="544B34AB"/>
    <w:rsid w:val="5480D8FF"/>
    <w:rsid w:val="5495D9EA"/>
    <w:rsid w:val="54AEAE1D"/>
    <w:rsid w:val="54F4451A"/>
    <w:rsid w:val="5510C0F1"/>
    <w:rsid w:val="558EC5EB"/>
    <w:rsid w:val="56C3DFDE"/>
    <w:rsid w:val="56DF3F79"/>
    <w:rsid w:val="5731842E"/>
    <w:rsid w:val="573FF98B"/>
    <w:rsid w:val="57AE3339"/>
    <w:rsid w:val="57F89B7E"/>
    <w:rsid w:val="581319B9"/>
    <w:rsid w:val="5814AD93"/>
    <w:rsid w:val="58217689"/>
    <w:rsid w:val="584C60B7"/>
    <w:rsid w:val="5870FE51"/>
    <w:rsid w:val="589C52C1"/>
    <w:rsid w:val="58C280B4"/>
    <w:rsid w:val="58D43DB9"/>
    <w:rsid w:val="58F2FC83"/>
    <w:rsid w:val="5914C73F"/>
    <w:rsid w:val="59AD32D9"/>
    <w:rsid w:val="59E0D044"/>
    <w:rsid w:val="59F2C0D9"/>
    <w:rsid w:val="59F96238"/>
    <w:rsid w:val="5A438B0B"/>
    <w:rsid w:val="5A43D3CD"/>
    <w:rsid w:val="5A4DBED0"/>
    <w:rsid w:val="5A5D2DCD"/>
    <w:rsid w:val="5A5DCBC0"/>
    <w:rsid w:val="5A73B6D0"/>
    <w:rsid w:val="5B1139CC"/>
    <w:rsid w:val="5B1D99C5"/>
    <w:rsid w:val="5B65C95E"/>
    <w:rsid w:val="5B7957FC"/>
    <w:rsid w:val="5BA9C8D9"/>
    <w:rsid w:val="5BD88805"/>
    <w:rsid w:val="5BDA777D"/>
    <w:rsid w:val="5BFD8A1E"/>
    <w:rsid w:val="5BFDB1AA"/>
    <w:rsid w:val="5C15E488"/>
    <w:rsid w:val="5C17F865"/>
    <w:rsid w:val="5C1B2CFE"/>
    <w:rsid w:val="5C3EAEFB"/>
    <w:rsid w:val="5C4A8A1E"/>
    <w:rsid w:val="5C4FFD38"/>
    <w:rsid w:val="5C593F0B"/>
    <w:rsid w:val="5C73C2EE"/>
    <w:rsid w:val="5C965BD6"/>
    <w:rsid w:val="5C9A871E"/>
    <w:rsid w:val="5C9F0446"/>
    <w:rsid w:val="5CC95E48"/>
    <w:rsid w:val="5CFB09D9"/>
    <w:rsid w:val="5D169D40"/>
    <w:rsid w:val="5D188292"/>
    <w:rsid w:val="5D1FC1DA"/>
    <w:rsid w:val="5D7CD1F5"/>
    <w:rsid w:val="5E135CF6"/>
    <w:rsid w:val="5E58E28C"/>
    <w:rsid w:val="5E5F4BA5"/>
    <w:rsid w:val="5E78BDB8"/>
    <w:rsid w:val="5E8C3E1D"/>
    <w:rsid w:val="5EE328D6"/>
    <w:rsid w:val="5EF59252"/>
    <w:rsid w:val="5F03CF86"/>
    <w:rsid w:val="5F0A9AA1"/>
    <w:rsid w:val="5F0CD2EA"/>
    <w:rsid w:val="5F12D1FC"/>
    <w:rsid w:val="5F15C121"/>
    <w:rsid w:val="5F369F5D"/>
    <w:rsid w:val="5F5CBF55"/>
    <w:rsid w:val="5F766761"/>
    <w:rsid w:val="5F8A4C15"/>
    <w:rsid w:val="5FE2FB56"/>
    <w:rsid w:val="604C7531"/>
    <w:rsid w:val="60731143"/>
    <w:rsid w:val="608EE521"/>
    <w:rsid w:val="609162B3"/>
    <w:rsid w:val="609EF983"/>
    <w:rsid w:val="60A021EF"/>
    <w:rsid w:val="60ABF928"/>
    <w:rsid w:val="61C3DEDF"/>
    <w:rsid w:val="61FD05EF"/>
    <w:rsid w:val="620CB144"/>
    <w:rsid w:val="62101362"/>
    <w:rsid w:val="622EA12C"/>
    <w:rsid w:val="6286717B"/>
    <w:rsid w:val="6292FD32"/>
    <w:rsid w:val="62AC1B0F"/>
    <w:rsid w:val="62B236F0"/>
    <w:rsid w:val="62B43B1D"/>
    <w:rsid w:val="62D68098"/>
    <w:rsid w:val="634C6948"/>
    <w:rsid w:val="6365808D"/>
    <w:rsid w:val="63697DB4"/>
    <w:rsid w:val="6372E053"/>
    <w:rsid w:val="63A74EA9"/>
    <w:rsid w:val="63CA718D"/>
    <w:rsid w:val="6409306E"/>
    <w:rsid w:val="641F7463"/>
    <w:rsid w:val="643C614C"/>
    <w:rsid w:val="645ADAB4"/>
    <w:rsid w:val="649D757D"/>
    <w:rsid w:val="64A27DBF"/>
    <w:rsid w:val="64A3782B"/>
    <w:rsid w:val="64ABDCCD"/>
    <w:rsid w:val="64AC29F8"/>
    <w:rsid w:val="64E10910"/>
    <w:rsid w:val="64E9CA5B"/>
    <w:rsid w:val="64F75305"/>
    <w:rsid w:val="64F96E47"/>
    <w:rsid w:val="65002DEF"/>
    <w:rsid w:val="65451C33"/>
    <w:rsid w:val="6571BDB8"/>
    <w:rsid w:val="65D2B382"/>
    <w:rsid w:val="65E3CA6F"/>
    <w:rsid w:val="6604D767"/>
    <w:rsid w:val="6639271F"/>
    <w:rsid w:val="667789A8"/>
    <w:rsid w:val="66A11E76"/>
    <w:rsid w:val="673B19E6"/>
    <w:rsid w:val="67AD88A2"/>
    <w:rsid w:val="67D3AB66"/>
    <w:rsid w:val="67E53399"/>
    <w:rsid w:val="67E97A2E"/>
    <w:rsid w:val="681F6E6C"/>
    <w:rsid w:val="68448A45"/>
    <w:rsid w:val="688CFE97"/>
    <w:rsid w:val="689C0001"/>
    <w:rsid w:val="68A0D808"/>
    <w:rsid w:val="68ACFB19"/>
    <w:rsid w:val="6910989B"/>
    <w:rsid w:val="6925B862"/>
    <w:rsid w:val="692F4247"/>
    <w:rsid w:val="69628A59"/>
    <w:rsid w:val="696A8A5C"/>
    <w:rsid w:val="69868691"/>
    <w:rsid w:val="69A5183B"/>
    <w:rsid w:val="69A7C536"/>
    <w:rsid w:val="69AF2A6A"/>
    <w:rsid w:val="69BAFE0B"/>
    <w:rsid w:val="69C8F97A"/>
    <w:rsid w:val="69FA12EE"/>
    <w:rsid w:val="6A1CB320"/>
    <w:rsid w:val="6A9E46F3"/>
    <w:rsid w:val="6AD4C0A0"/>
    <w:rsid w:val="6AEE8147"/>
    <w:rsid w:val="6B31993B"/>
    <w:rsid w:val="6BB2DF2C"/>
    <w:rsid w:val="6BFAF5BF"/>
    <w:rsid w:val="6C0161EE"/>
    <w:rsid w:val="6C49ADDF"/>
    <w:rsid w:val="6CEF6726"/>
    <w:rsid w:val="6D10FB12"/>
    <w:rsid w:val="6D400F8A"/>
    <w:rsid w:val="6D413FF1"/>
    <w:rsid w:val="6D4443C6"/>
    <w:rsid w:val="6D5E9E61"/>
    <w:rsid w:val="6D7153D3"/>
    <w:rsid w:val="6DBD9BFE"/>
    <w:rsid w:val="6DCB4B0A"/>
    <w:rsid w:val="6E28FBCE"/>
    <w:rsid w:val="6EA9C37B"/>
    <w:rsid w:val="6EB269CA"/>
    <w:rsid w:val="6ECC076D"/>
    <w:rsid w:val="6F41DADE"/>
    <w:rsid w:val="6F617245"/>
    <w:rsid w:val="6F891982"/>
    <w:rsid w:val="6F895CE4"/>
    <w:rsid w:val="6FA951B2"/>
    <w:rsid w:val="6FDD6C65"/>
    <w:rsid w:val="6FF5E38B"/>
    <w:rsid w:val="6FF8456D"/>
    <w:rsid w:val="6FFBC2D3"/>
    <w:rsid w:val="700E5B9A"/>
    <w:rsid w:val="7016A18A"/>
    <w:rsid w:val="705CCD0F"/>
    <w:rsid w:val="70C41465"/>
    <w:rsid w:val="71156629"/>
    <w:rsid w:val="7153B2C3"/>
    <w:rsid w:val="7153D764"/>
    <w:rsid w:val="71547581"/>
    <w:rsid w:val="7158EF89"/>
    <w:rsid w:val="71592E28"/>
    <w:rsid w:val="71683534"/>
    <w:rsid w:val="71730CB5"/>
    <w:rsid w:val="71855F7B"/>
    <w:rsid w:val="71C37C9D"/>
    <w:rsid w:val="7209EB66"/>
    <w:rsid w:val="7282B061"/>
    <w:rsid w:val="72B49D3F"/>
    <w:rsid w:val="72D260D2"/>
    <w:rsid w:val="730944A0"/>
    <w:rsid w:val="730C705C"/>
    <w:rsid w:val="734F7789"/>
    <w:rsid w:val="73845BBE"/>
    <w:rsid w:val="739C0ADB"/>
    <w:rsid w:val="73DB893C"/>
    <w:rsid w:val="743E53DA"/>
    <w:rsid w:val="745347D5"/>
    <w:rsid w:val="747D51A3"/>
    <w:rsid w:val="74919FD1"/>
    <w:rsid w:val="74923DCC"/>
    <w:rsid w:val="74D6979E"/>
    <w:rsid w:val="74DD95D8"/>
    <w:rsid w:val="74ED8E93"/>
    <w:rsid w:val="7535CE59"/>
    <w:rsid w:val="7597E0A5"/>
    <w:rsid w:val="759E1745"/>
    <w:rsid w:val="75EF5D8E"/>
    <w:rsid w:val="765CDB8B"/>
    <w:rsid w:val="76988B5F"/>
    <w:rsid w:val="769BD574"/>
    <w:rsid w:val="76A497E6"/>
    <w:rsid w:val="76C182E5"/>
    <w:rsid w:val="76CDE903"/>
    <w:rsid w:val="76F52128"/>
    <w:rsid w:val="76FBB9D5"/>
    <w:rsid w:val="77285A86"/>
    <w:rsid w:val="7745A309"/>
    <w:rsid w:val="7748CAE5"/>
    <w:rsid w:val="7778BB99"/>
    <w:rsid w:val="77B816BD"/>
    <w:rsid w:val="77D7FEB6"/>
    <w:rsid w:val="783BA135"/>
    <w:rsid w:val="783C7C64"/>
    <w:rsid w:val="784B3A69"/>
    <w:rsid w:val="787DFE16"/>
    <w:rsid w:val="78836E3F"/>
    <w:rsid w:val="78B7E499"/>
    <w:rsid w:val="78CE0126"/>
    <w:rsid w:val="78D68697"/>
    <w:rsid w:val="78DAAB90"/>
    <w:rsid w:val="78FF30D1"/>
    <w:rsid w:val="7936D330"/>
    <w:rsid w:val="799CC9A6"/>
    <w:rsid w:val="79A6106C"/>
    <w:rsid w:val="79E2F5FE"/>
    <w:rsid w:val="7A35EE3A"/>
    <w:rsid w:val="7A392904"/>
    <w:rsid w:val="7A722374"/>
    <w:rsid w:val="7A94B55E"/>
    <w:rsid w:val="7AA3FABB"/>
    <w:rsid w:val="7AA4EA3E"/>
    <w:rsid w:val="7AA7094F"/>
    <w:rsid w:val="7AB9B7DA"/>
    <w:rsid w:val="7AEA4163"/>
    <w:rsid w:val="7AEA5EAB"/>
    <w:rsid w:val="7B03D017"/>
    <w:rsid w:val="7B863ABE"/>
    <w:rsid w:val="7B9E516D"/>
    <w:rsid w:val="7C074AC5"/>
    <w:rsid w:val="7C0E59CC"/>
    <w:rsid w:val="7C4C7003"/>
    <w:rsid w:val="7C9F42FA"/>
    <w:rsid w:val="7CAA8633"/>
    <w:rsid w:val="7CB31DD5"/>
    <w:rsid w:val="7CD70C25"/>
    <w:rsid w:val="7D1D293E"/>
    <w:rsid w:val="7D4BDBC3"/>
    <w:rsid w:val="7D544CDE"/>
    <w:rsid w:val="7DA50079"/>
    <w:rsid w:val="7E028A31"/>
    <w:rsid w:val="7E50B5A3"/>
    <w:rsid w:val="7E596169"/>
    <w:rsid w:val="7F266C02"/>
    <w:rsid w:val="7F64E8DD"/>
    <w:rsid w:val="7F79F7EA"/>
    <w:rsid w:val="7F8D28FD"/>
    <w:rsid w:val="7F9D6994"/>
    <w:rsid w:val="7FE1D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32E5"/>
  <w15:chartTrackingRefBased/>
  <w15:docId w15:val="{1B17B47C-91EC-49A8-ABEA-863B48D8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E8E"/>
  </w:style>
  <w:style w:type="paragraph" w:styleId="Footer">
    <w:name w:val="footer"/>
    <w:basedOn w:val="Normal"/>
    <w:link w:val="FooterChar"/>
    <w:uiPriority w:val="99"/>
    <w:unhideWhenUsed/>
    <w:rsid w:val="00B21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E8E"/>
  </w:style>
  <w:style w:type="character" w:styleId="CommentReference">
    <w:name w:val="annotation reference"/>
    <w:basedOn w:val="DefaultParagraphFont"/>
    <w:uiPriority w:val="99"/>
    <w:semiHidden/>
    <w:unhideWhenUsed/>
    <w:rsid w:val="00393D7E"/>
    <w:rPr>
      <w:sz w:val="16"/>
      <w:szCs w:val="16"/>
    </w:rPr>
  </w:style>
  <w:style w:type="paragraph" w:styleId="CommentText">
    <w:name w:val="annotation text"/>
    <w:basedOn w:val="Normal"/>
    <w:link w:val="CommentTextChar"/>
    <w:uiPriority w:val="99"/>
    <w:semiHidden/>
    <w:unhideWhenUsed/>
    <w:rsid w:val="00393D7E"/>
    <w:pPr>
      <w:spacing w:line="240" w:lineRule="auto"/>
    </w:pPr>
    <w:rPr>
      <w:sz w:val="20"/>
      <w:szCs w:val="20"/>
    </w:rPr>
  </w:style>
  <w:style w:type="character" w:customStyle="1" w:styleId="CommentTextChar">
    <w:name w:val="Comment Text Char"/>
    <w:basedOn w:val="DefaultParagraphFont"/>
    <w:link w:val="CommentText"/>
    <w:uiPriority w:val="99"/>
    <w:semiHidden/>
    <w:rsid w:val="00393D7E"/>
    <w:rPr>
      <w:sz w:val="20"/>
      <w:szCs w:val="20"/>
    </w:rPr>
  </w:style>
  <w:style w:type="paragraph" w:styleId="CommentSubject">
    <w:name w:val="annotation subject"/>
    <w:basedOn w:val="CommentText"/>
    <w:next w:val="CommentText"/>
    <w:link w:val="CommentSubjectChar"/>
    <w:uiPriority w:val="99"/>
    <w:semiHidden/>
    <w:unhideWhenUsed/>
    <w:rsid w:val="00393D7E"/>
    <w:rPr>
      <w:b/>
      <w:bCs/>
    </w:rPr>
  </w:style>
  <w:style w:type="character" w:customStyle="1" w:styleId="CommentSubjectChar">
    <w:name w:val="Comment Subject Char"/>
    <w:basedOn w:val="CommentTextChar"/>
    <w:link w:val="CommentSubject"/>
    <w:uiPriority w:val="99"/>
    <w:semiHidden/>
    <w:rsid w:val="00393D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ceb264-5287-4b48-8e52-67c6f0c0f03c">
      <Terms xmlns="http://schemas.microsoft.com/office/infopath/2007/PartnerControls"/>
    </lcf76f155ced4ddcb4097134ff3c332f>
    <TaxCatchAll xmlns="fe7cb968-b668-4d1a-96f1-bdde5b321816" xsi:nil="true"/>
    <SharedWithUsers xmlns="fe7cb968-b668-4d1a-96f1-bdde5b321816">
      <UserInfo>
        <DisplayName>Cornelius Johnson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4E8F787E4BBC458FE46AE07D798C23" ma:contentTypeVersion="18" ma:contentTypeDescription="Create a new document." ma:contentTypeScope="" ma:versionID="211b664c8064364a950f48ddd6664996">
  <xsd:schema xmlns:xsd="http://www.w3.org/2001/XMLSchema" xmlns:xs="http://www.w3.org/2001/XMLSchema" xmlns:p="http://schemas.microsoft.com/office/2006/metadata/properties" xmlns:ns2="2aceb264-5287-4b48-8e52-67c6f0c0f03c" xmlns:ns3="fe7cb968-b668-4d1a-96f1-bdde5b321816" targetNamespace="http://schemas.microsoft.com/office/2006/metadata/properties" ma:root="true" ma:fieldsID="0c24675469fe1acf259436eb3a0bf155" ns2:_="" ns3:_="">
    <xsd:import namespace="2aceb264-5287-4b48-8e52-67c6f0c0f03c"/>
    <xsd:import namespace="fe7cb968-b668-4d1a-96f1-bdde5b3218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b264-5287-4b48-8e52-67c6f0c0f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bbbd9b-a151-4c70-a6c6-b0761a2465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cb968-b668-4d1a-96f1-bdde5b3218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043bc2-227e-46fc-96df-310c3d7de155}" ma:internalName="TaxCatchAll" ma:showField="CatchAllData" ma:web="fe7cb968-b668-4d1a-96f1-bdde5b321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8A12B-6544-439F-BC6B-0106973C3BC3}">
  <ds:schemaRefs>
    <ds:schemaRef ds:uri="http://schemas.microsoft.com/sharepoint/v3/contenttype/forms"/>
  </ds:schemaRefs>
</ds:datastoreItem>
</file>

<file path=customXml/itemProps2.xml><?xml version="1.0" encoding="utf-8"?>
<ds:datastoreItem xmlns:ds="http://schemas.openxmlformats.org/officeDocument/2006/customXml" ds:itemID="{08EDE11A-F6A5-4146-9DE3-46B2ABB4D6FC}">
  <ds:schemaRefs>
    <ds:schemaRef ds:uri="http://schemas.microsoft.com/office/2006/metadata/properties"/>
    <ds:schemaRef ds:uri="http://schemas.microsoft.com/office/infopath/2007/PartnerControls"/>
    <ds:schemaRef ds:uri="2aceb264-5287-4b48-8e52-67c6f0c0f03c"/>
    <ds:schemaRef ds:uri="fe7cb968-b668-4d1a-96f1-bdde5b321816"/>
  </ds:schemaRefs>
</ds:datastoreItem>
</file>

<file path=customXml/itemProps3.xml><?xml version="1.0" encoding="utf-8"?>
<ds:datastoreItem xmlns:ds="http://schemas.openxmlformats.org/officeDocument/2006/customXml" ds:itemID="{F37F1340-6E9E-4DEF-8FDC-AD84347A1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b264-5287-4b48-8e52-67c6f0c0f03c"/>
    <ds:schemaRef ds:uri="fe7cb968-b668-4d1a-96f1-bdde5b321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Danville Community College</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Wood</dc:creator>
  <cp:keywords/>
  <dc:description/>
  <cp:lastModifiedBy>Ieisha Majors</cp:lastModifiedBy>
  <cp:revision>3</cp:revision>
  <cp:lastPrinted>2026-02-12T20:37:00Z</cp:lastPrinted>
  <dcterms:created xsi:type="dcterms:W3CDTF">2026-02-13T13:02:00Z</dcterms:created>
  <dcterms:modified xsi:type="dcterms:W3CDTF">2026-02-23T17:36:00Z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0x010100E94E8F787E4BBC458FE46AE07D798C23</vt:lpwstr>
  </property>
  <property fmtid="{D5CDD505-2E9C-101B-9397-08002B2CF9AE}" pid="3" name="GrammarlyDocumentId">
    <vt:lpwstr>09d38d541ca68d56ab7723b96d7d67cd70ffd0bee1ff4bc067b40fc3cb34d605</vt:lpwstr>
  </property>
  <property fmtid="{D5CDD505-2E9C-101B-9397-08002B2CF9AE}" pid="4" name="MediaServiceImageTags">
    <vt:lpwstr/>
  </property>
</Properties>
</file>